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3" w:rsidRDefault="00952D03"/>
    <w:p w:rsidR="00442021" w:rsidRDefault="00E95F9F" w:rsidP="00B82F85">
      <w:pPr>
        <w:pStyle w:val="Header"/>
        <w:tabs>
          <w:tab w:val="clear" w:pos="4153"/>
          <w:tab w:val="clear" w:pos="8306"/>
          <w:tab w:val="right" w:pos="8789"/>
        </w:tabs>
        <w:ind w:left="-426"/>
      </w:pPr>
      <w:r>
        <w:rPr>
          <w:noProof/>
          <w:lang w:val="en-AU" w:eastAsia="en-AU"/>
        </w:rPr>
        <w:drawing>
          <wp:inline distT="0" distB="0" distL="0" distR="0">
            <wp:extent cx="2901315" cy="598170"/>
            <wp:effectExtent l="0" t="0" r="0" b="0"/>
            <wp:docPr id="1" name="Picture 1" descr="Australian_Space_Agency_RGB_[blue]Government_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_Space_Agency_RGB_[blue]Government_Lock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1315" cy="598170"/>
                    </a:xfrm>
                    <a:prstGeom prst="rect">
                      <a:avLst/>
                    </a:prstGeom>
                    <a:noFill/>
                    <a:ln>
                      <a:noFill/>
                    </a:ln>
                  </pic:spPr>
                </pic:pic>
              </a:graphicData>
            </a:graphic>
          </wp:inline>
        </w:drawing>
      </w:r>
      <w:r w:rsidR="00B82F85">
        <w:tab/>
      </w:r>
      <w:r w:rsidR="00442021">
        <w:t xml:space="preserve"> </w:t>
      </w:r>
      <w:r w:rsidR="00B82F85">
        <w:t xml:space="preserve">       </w:t>
      </w:r>
      <w:bookmarkStart w:id="0" w:name="_GoBack"/>
      <w:r w:rsidRPr="00B94BBA">
        <w:rPr>
          <w:noProof/>
          <w:lang w:val="en-AU" w:eastAsia="en-AU"/>
        </w:rPr>
        <w:drawing>
          <wp:inline distT="0" distB="0" distL="0" distR="0">
            <wp:extent cx="2268000" cy="576000"/>
            <wp:effectExtent l="0" t="0" r="0" b="0"/>
            <wp:docPr id="2" name="Picture 2" descr="Government of Western Australia, Department of Jobs, Touriusm and Innovati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edevelopment/images/content/JTSI_GWA_red_shor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8000" cy="576000"/>
                    </a:xfrm>
                    <a:prstGeom prst="rect">
                      <a:avLst/>
                    </a:prstGeom>
                    <a:noFill/>
                    <a:ln>
                      <a:noFill/>
                    </a:ln>
                  </pic:spPr>
                </pic:pic>
              </a:graphicData>
            </a:graphic>
          </wp:inline>
        </w:drawing>
      </w:r>
      <w:bookmarkEnd w:id="0"/>
    </w:p>
    <w:tbl>
      <w:tblPr>
        <w:tblW w:w="0" w:type="auto"/>
        <w:tblLook w:val="0000" w:firstRow="0" w:lastRow="0" w:firstColumn="0" w:lastColumn="0" w:noHBand="0" w:noVBand="0"/>
      </w:tblPr>
      <w:tblGrid>
        <w:gridCol w:w="8522"/>
      </w:tblGrid>
      <w:tr w:rsidR="00B46D64" w:rsidRPr="000153C3" w:rsidTr="00B46D64">
        <w:tblPrEx>
          <w:tblCellMar>
            <w:top w:w="0" w:type="dxa"/>
            <w:bottom w:w="0" w:type="dxa"/>
          </w:tblCellMar>
        </w:tblPrEx>
        <w:trPr>
          <w:cantSplit/>
        </w:trPr>
        <w:tc>
          <w:tcPr>
            <w:tcW w:w="8522" w:type="dxa"/>
          </w:tcPr>
          <w:p w:rsidR="00BB756C" w:rsidRDefault="00BB756C" w:rsidP="0085686A">
            <w:pPr>
              <w:jc w:val="center"/>
              <w:rPr>
                <w:b/>
              </w:rPr>
            </w:pPr>
          </w:p>
          <w:p w:rsidR="00383AA5" w:rsidRPr="00596A21" w:rsidRDefault="00383AA5" w:rsidP="0085686A">
            <w:pPr>
              <w:jc w:val="center"/>
              <w:rPr>
                <w:rFonts w:ascii="Calibri" w:hAnsi="Calibri" w:cs="Calibri"/>
                <w:b/>
                <w:sz w:val="40"/>
                <w:szCs w:val="40"/>
              </w:rPr>
            </w:pPr>
          </w:p>
          <w:p w:rsidR="00383AA5" w:rsidRPr="00596A21" w:rsidRDefault="000C00AC" w:rsidP="000C00AC">
            <w:pPr>
              <w:tabs>
                <w:tab w:val="left" w:pos="4800"/>
              </w:tabs>
              <w:rPr>
                <w:rFonts w:ascii="Calibri" w:hAnsi="Calibri" w:cs="Calibri"/>
                <w:b/>
                <w:sz w:val="40"/>
                <w:szCs w:val="40"/>
              </w:rPr>
            </w:pPr>
            <w:r>
              <w:rPr>
                <w:rFonts w:ascii="Calibri" w:hAnsi="Calibri" w:cs="Calibri"/>
                <w:b/>
                <w:sz w:val="40"/>
                <w:szCs w:val="40"/>
              </w:rPr>
              <w:tab/>
            </w:r>
          </w:p>
          <w:p w:rsidR="00383AA5" w:rsidRPr="00596A21" w:rsidRDefault="00383AA5" w:rsidP="0085686A">
            <w:pPr>
              <w:jc w:val="center"/>
              <w:rPr>
                <w:rFonts w:ascii="Calibri" w:hAnsi="Calibri" w:cs="Calibri"/>
                <w:b/>
                <w:sz w:val="40"/>
                <w:szCs w:val="40"/>
              </w:rPr>
            </w:pPr>
          </w:p>
          <w:p w:rsidR="0085686A" w:rsidRPr="00596A21" w:rsidRDefault="00B46D64" w:rsidP="0085686A">
            <w:pPr>
              <w:jc w:val="center"/>
              <w:rPr>
                <w:rFonts w:ascii="Calibri" w:hAnsi="Calibri" w:cs="Calibri"/>
                <w:b/>
                <w:sz w:val="40"/>
                <w:szCs w:val="40"/>
              </w:rPr>
            </w:pPr>
            <w:r w:rsidRPr="00596A21">
              <w:rPr>
                <w:rFonts w:ascii="Calibri" w:hAnsi="Calibri" w:cs="Calibri"/>
                <w:b/>
                <w:sz w:val="40"/>
                <w:szCs w:val="40"/>
              </w:rPr>
              <w:t>MEMORANDUM OF UNDERSTANDING</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BETWEEN</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 xml:space="preserve">THE </w:t>
            </w:r>
            <w:r w:rsidR="000F1009">
              <w:rPr>
                <w:rFonts w:ascii="Calibri" w:hAnsi="Calibri" w:cs="Calibri"/>
                <w:b/>
                <w:sz w:val="40"/>
                <w:szCs w:val="40"/>
              </w:rPr>
              <w:t>AUSTRALIAN</w:t>
            </w:r>
            <w:r w:rsidR="00C979C7" w:rsidRPr="00596A21">
              <w:rPr>
                <w:rFonts w:ascii="Calibri" w:hAnsi="Calibri" w:cs="Calibri"/>
                <w:b/>
                <w:sz w:val="40"/>
                <w:szCs w:val="40"/>
              </w:rPr>
              <w:t xml:space="preserve"> </w:t>
            </w:r>
            <w:r w:rsidRPr="00596A21">
              <w:rPr>
                <w:rFonts w:ascii="Calibri" w:hAnsi="Calibri" w:cs="Calibri"/>
                <w:b/>
                <w:sz w:val="40"/>
                <w:szCs w:val="40"/>
              </w:rPr>
              <w:t>SPACE AGENCY</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AND</w:t>
            </w:r>
          </w:p>
          <w:p w:rsidR="00076DE6" w:rsidRPr="00596A21" w:rsidRDefault="00076DE6" w:rsidP="0085686A">
            <w:pPr>
              <w:jc w:val="center"/>
              <w:rPr>
                <w:rFonts w:ascii="Calibri" w:hAnsi="Calibri" w:cs="Calibri"/>
                <w:b/>
                <w:sz w:val="40"/>
                <w:szCs w:val="40"/>
              </w:rPr>
            </w:pPr>
          </w:p>
          <w:p w:rsidR="00FE6256" w:rsidRDefault="00BE4801" w:rsidP="0085686A">
            <w:pPr>
              <w:jc w:val="center"/>
              <w:rPr>
                <w:rFonts w:ascii="Calibri" w:hAnsi="Calibri" w:cs="Calibri"/>
                <w:b/>
                <w:sz w:val="40"/>
                <w:szCs w:val="40"/>
              </w:rPr>
            </w:pPr>
            <w:r w:rsidRPr="00596A21">
              <w:rPr>
                <w:rFonts w:ascii="Calibri" w:hAnsi="Calibri" w:cs="Calibri"/>
                <w:b/>
                <w:sz w:val="40"/>
                <w:szCs w:val="40"/>
              </w:rPr>
              <w:t xml:space="preserve">THE </w:t>
            </w:r>
            <w:r w:rsidR="00A575AC">
              <w:rPr>
                <w:rFonts w:ascii="Calibri" w:hAnsi="Calibri" w:cs="Calibri"/>
                <w:b/>
                <w:sz w:val="40"/>
                <w:szCs w:val="40"/>
              </w:rPr>
              <w:t xml:space="preserve">STATE OF WESTERN AUSTRALIA </w:t>
            </w:r>
          </w:p>
          <w:p w:rsidR="00E60B74" w:rsidRDefault="00A575AC" w:rsidP="0085686A">
            <w:pPr>
              <w:jc w:val="center"/>
              <w:rPr>
                <w:rFonts w:ascii="Calibri" w:hAnsi="Calibri" w:cs="Calibri"/>
                <w:b/>
                <w:sz w:val="40"/>
                <w:szCs w:val="40"/>
              </w:rPr>
            </w:pPr>
            <w:r>
              <w:rPr>
                <w:rFonts w:ascii="Calibri" w:hAnsi="Calibri" w:cs="Calibri"/>
                <w:b/>
                <w:sz w:val="40"/>
                <w:szCs w:val="40"/>
              </w:rPr>
              <w:t>THROUGH THE</w:t>
            </w:r>
          </w:p>
          <w:p w:rsidR="00076DE6" w:rsidRPr="00596A21" w:rsidRDefault="00C00C5B" w:rsidP="0085686A">
            <w:pPr>
              <w:jc w:val="center"/>
              <w:rPr>
                <w:rFonts w:ascii="Calibri" w:hAnsi="Calibri" w:cs="Calibri"/>
                <w:b/>
                <w:sz w:val="40"/>
                <w:szCs w:val="40"/>
              </w:rPr>
            </w:pPr>
            <w:r w:rsidRPr="00596A21">
              <w:rPr>
                <w:rFonts w:ascii="Calibri" w:hAnsi="Calibri" w:cs="Calibri"/>
                <w:b/>
                <w:sz w:val="40"/>
                <w:szCs w:val="40"/>
              </w:rPr>
              <w:t xml:space="preserve"> </w:t>
            </w:r>
            <w:r w:rsidR="007E41DA">
              <w:rPr>
                <w:rFonts w:ascii="Calibri" w:hAnsi="Calibri" w:cs="Calibri"/>
                <w:b/>
                <w:sz w:val="40"/>
                <w:szCs w:val="40"/>
              </w:rPr>
              <w:t xml:space="preserve">DEPARTMENT OF </w:t>
            </w:r>
            <w:r w:rsidR="00274811">
              <w:rPr>
                <w:rFonts w:ascii="Calibri" w:hAnsi="Calibri" w:cs="Calibri"/>
                <w:b/>
                <w:sz w:val="40"/>
                <w:szCs w:val="40"/>
              </w:rPr>
              <w:t>JOBS, TOURISM, SCIENCE AND INNOVATION</w:t>
            </w:r>
          </w:p>
          <w:p w:rsidR="00C00C5B" w:rsidRPr="00596A21" w:rsidRDefault="00C00C5B" w:rsidP="0085686A">
            <w:pPr>
              <w:jc w:val="center"/>
              <w:rPr>
                <w:rFonts w:ascii="Calibri" w:hAnsi="Calibri" w:cs="Calibri"/>
                <w:b/>
                <w:sz w:val="40"/>
                <w:szCs w:val="40"/>
              </w:rPr>
            </w:pPr>
          </w:p>
          <w:p w:rsidR="00076DE6" w:rsidRPr="0085686A" w:rsidRDefault="0005597A" w:rsidP="006C2FB1">
            <w:pPr>
              <w:jc w:val="center"/>
              <w:rPr>
                <w:b/>
              </w:rPr>
            </w:pPr>
            <w:r>
              <w:rPr>
                <w:rFonts w:ascii="Calibri" w:hAnsi="Calibri" w:cs="Calibri"/>
                <w:b/>
                <w:sz w:val="40"/>
                <w:szCs w:val="40"/>
              </w:rPr>
              <w:t>FOR</w:t>
            </w:r>
            <w:r w:rsidRPr="00596A21">
              <w:rPr>
                <w:rFonts w:ascii="Calibri" w:hAnsi="Calibri" w:cs="Calibri"/>
                <w:b/>
                <w:sz w:val="40"/>
                <w:szCs w:val="40"/>
              </w:rPr>
              <w:t xml:space="preserve"> </w:t>
            </w:r>
            <w:r w:rsidR="006C2FB1">
              <w:rPr>
                <w:rFonts w:ascii="Calibri" w:hAnsi="Calibri" w:cs="Calibri"/>
                <w:b/>
                <w:sz w:val="40"/>
                <w:szCs w:val="40"/>
              </w:rPr>
              <w:t>THE ADVANCEMENT AND GROWTH OF THE SPACE INDUSTRY SECTOR</w:t>
            </w:r>
          </w:p>
        </w:tc>
      </w:tr>
    </w:tbl>
    <w:p w:rsidR="00025D13" w:rsidRDefault="00025D13">
      <w:pPr>
        <w:rPr>
          <w:rFonts w:ascii="Arial" w:hAnsi="Arial" w:cs="Arial"/>
          <w:sz w:val="22"/>
          <w:szCs w:val="22"/>
        </w:rPr>
      </w:pPr>
    </w:p>
    <w:p w:rsidR="00952D03" w:rsidRDefault="00952D03">
      <w:pPr>
        <w:rPr>
          <w:rFonts w:ascii="Arial" w:hAnsi="Arial" w:cs="Arial"/>
          <w:sz w:val="22"/>
          <w:szCs w:val="22"/>
        </w:rPr>
      </w:pPr>
    </w:p>
    <w:p w:rsidR="00D10C50" w:rsidRDefault="00D10C50"/>
    <w:p w:rsidR="00D10C50" w:rsidRDefault="00D10C50"/>
    <w:p w:rsidR="001778D3" w:rsidRDefault="00383AA5" w:rsidP="001778D3">
      <w:r>
        <w:br w:type="page"/>
      </w:r>
      <w:r w:rsidR="001778D3">
        <w:lastRenderedPageBreak/>
        <w:t>The Commonwealth of Australia as represented by the Australian Space Agency, part of the Department of In</w:t>
      </w:r>
      <w:r w:rsidR="007D6B9D">
        <w:t xml:space="preserve">dustry, Innovation and Science, </w:t>
      </w:r>
      <w:r w:rsidR="001778D3">
        <w:t>(hereafter referred to as the “</w:t>
      </w:r>
      <w:r w:rsidR="001778D3" w:rsidRPr="00DF08FB">
        <w:rPr>
          <w:b/>
        </w:rPr>
        <w:t>the Agency</w:t>
      </w:r>
      <w:r w:rsidR="001778D3">
        <w:t xml:space="preserve">”); </w:t>
      </w:r>
    </w:p>
    <w:p w:rsidR="000F1009" w:rsidRDefault="000F1009" w:rsidP="00654DEB"/>
    <w:p w:rsidR="00DF0B6F" w:rsidRPr="00CE4C06" w:rsidRDefault="00DF0B6F" w:rsidP="00DF0B6F">
      <w:pPr>
        <w:rPr>
          <w:b/>
        </w:rPr>
      </w:pPr>
      <w:r w:rsidRPr="00CE4C06">
        <w:rPr>
          <w:b/>
        </w:rPr>
        <w:t>and</w:t>
      </w:r>
    </w:p>
    <w:p w:rsidR="000F1009" w:rsidRDefault="000F1009" w:rsidP="000F1009"/>
    <w:p w:rsidR="000F1009" w:rsidRDefault="00A575AC" w:rsidP="000F1009">
      <w:r>
        <w:t>The State of Western Australia through t</w:t>
      </w:r>
      <w:r w:rsidR="000F1009">
        <w:t xml:space="preserve">he </w:t>
      </w:r>
      <w:r w:rsidR="006C2FB1">
        <w:t xml:space="preserve">Department of </w:t>
      </w:r>
      <w:r w:rsidR="00274811">
        <w:t>Jobs, Tourism, Science and Innovation</w:t>
      </w:r>
      <w:r w:rsidR="00332589">
        <w:t xml:space="preserve"> </w:t>
      </w:r>
      <w:r w:rsidR="006C2FB1">
        <w:t xml:space="preserve">within </w:t>
      </w:r>
      <w:r w:rsidR="00E60B74">
        <w:t>the Western Australian (WA) State</w:t>
      </w:r>
      <w:r w:rsidR="00656E90">
        <w:t xml:space="preserve"> Government</w:t>
      </w:r>
      <w:r w:rsidR="000F1009">
        <w:t>, (hereafter referred to as “</w:t>
      </w:r>
      <w:r w:rsidR="00274811" w:rsidRPr="001778D3">
        <w:rPr>
          <w:b/>
        </w:rPr>
        <w:t>JTSI</w:t>
      </w:r>
      <w:r w:rsidR="000F1009">
        <w:t xml:space="preserve">”); </w:t>
      </w:r>
    </w:p>
    <w:p w:rsidR="00DF0B6F" w:rsidRDefault="00DF0B6F" w:rsidP="00DF0B6F"/>
    <w:p w:rsidR="00DF0B6F" w:rsidRDefault="00DF0B6F" w:rsidP="00DF0B6F">
      <w:r>
        <w:t>hereinafter referred to individually as “Participant” or collectively as “Participants”,</w:t>
      </w:r>
    </w:p>
    <w:p w:rsidR="00DF0B6F" w:rsidRDefault="00DF0B6F" w:rsidP="00DF0B6F"/>
    <w:p w:rsidR="00873A58" w:rsidRDefault="00873A58" w:rsidP="00BF0836">
      <w:pPr>
        <w:jc w:val="both"/>
      </w:pPr>
      <w:r w:rsidRPr="000A7C37">
        <w:rPr>
          <w:b/>
        </w:rPr>
        <w:t>DESIR</w:t>
      </w:r>
      <w:r w:rsidR="005A07F2">
        <w:rPr>
          <w:b/>
        </w:rPr>
        <w:t>E</w:t>
      </w:r>
      <w:r w:rsidRPr="000A7C37">
        <w:rPr>
          <w:b/>
        </w:rPr>
        <w:t xml:space="preserve"> TO BUILD</w:t>
      </w:r>
      <w:r>
        <w:t xml:space="preserve"> on the co-operation already established between the Participants</w:t>
      </w:r>
      <w:r w:rsidR="007912D3">
        <w:t>;</w:t>
      </w:r>
    </w:p>
    <w:p w:rsidR="00654DEB" w:rsidRDefault="00654DEB" w:rsidP="00BF0836">
      <w:pPr>
        <w:jc w:val="both"/>
      </w:pPr>
    </w:p>
    <w:p w:rsidR="00B46D64" w:rsidRDefault="00873A58" w:rsidP="00BF0836">
      <w:pPr>
        <w:jc w:val="both"/>
      </w:pPr>
      <w:r>
        <w:rPr>
          <w:b/>
        </w:rPr>
        <w:t>RECOGNISING</w:t>
      </w:r>
      <w:r>
        <w:t xml:space="preserve"> </w:t>
      </w:r>
      <w:r w:rsidR="00D53C09">
        <w:t xml:space="preserve">the wishes of </w:t>
      </w:r>
      <w:r w:rsidR="00802619">
        <w:t xml:space="preserve">the </w:t>
      </w:r>
      <w:r w:rsidR="0087378C">
        <w:t>Participants</w:t>
      </w:r>
      <w:r w:rsidR="00B46D64">
        <w:t xml:space="preserve"> to </w:t>
      </w:r>
      <w:r w:rsidR="006C2FB1">
        <w:t xml:space="preserve">mutually </w:t>
      </w:r>
      <w:r w:rsidR="00BA133B">
        <w:t>grow the size,</w:t>
      </w:r>
      <w:r w:rsidR="006C2FB1">
        <w:t xml:space="preserve"> scope</w:t>
      </w:r>
      <w:r w:rsidR="00656E90">
        <w:t>, sustainability</w:t>
      </w:r>
      <w:r w:rsidR="004F7F72">
        <w:t xml:space="preserve">, number of jobs </w:t>
      </w:r>
      <w:r w:rsidR="00BA133B">
        <w:t>and investability of the</w:t>
      </w:r>
      <w:r w:rsidR="006C2FB1">
        <w:t xml:space="preserve"> national space industry capability</w:t>
      </w:r>
      <w:r w:rsidR="007912D3">
        <w:t>;</w:t>
      </w:r>
    </w:p>
    <w:p w:rsidR="00666A8D" w:rsidRDefault="00666A8D"/>
    <w:p w:rsidR="00CA6B48" w:rsidRDefault="00EF2DDA" w:rsidP="00EF2DDA">
      <w:pPr>
        <w:autoSpaceDE w:val="0"/>
        <w:autoSpaceDN w:val="0"/>
        <w:adjustRightInd w:val="0"/>
        <w:jc w:val="both"/>
        <w:rPr>
          <w:lang w:val="en-CA"/>
        </w:rPr>
      </w:pPr>
      <w:r>
        <w:rPr>
          <w:b/>
          <w:bCs/>
          <w:lang w:val="en-CA"/>
        </w:rPr>
        <w:t xml:space="preserve">CONSIDERING </w:t>
      </w:r>
      <w:r w:rsidRPr="00C979C7">
        <w:rPr>
          <w:lang w:val="en-CA"/>
        </w:rPr>
        <w:t>the positive contribution that co</w:t>
      </w:r>
      <w:r w:rsidR="000A7C37">
        <w:rPr>
          <w:lang w:val="en-CA"/>
        </w:rPr>
        <w:t>-</w:t>
      </w:r>
      <w:r w:rsidRPr="00C979C7">
        <w:rPr>
          <w:lang w:val="en-CA"/>
        </w:rPr>
        <w:t xml:space="preserve">operation </w:t>
      </w:r>
      <w:r w:rsidR="000A7C37">
        <w:rPr>
          <w:lang w:val="en-CA"/>
        </w:rPr>
        <w:t>in</w:t>
      </w:r>
      <w:r w:rsidR="00BA133B">
        <w:rPr>
          <w:lang w:val="en-CA"/>
        </w:rPr>
        <w:t xml:space="preserve"> support</w:t>
      </w:r>
      <w:r w:rsidR="000A7C37">
        <w:rPr>
          <w:lang w:val="en-CA"/>
        </w:rPr>
        <w:t>ing</w:t>
      </w:r>
      <w:r w:rsidR="00211B7A">
        <w:rPr>
          <w:lang w:val="en-CA"/>
        </w:rPr>
        <w:t xml:space="preserve"> </w:t>
      </w:r>
      <w:r w:rsidR="00BA133B">
        <w:rPr>
          <w:lang w:val="en-CA"/>
        </w:rPr>
        <w:t xml:space="preserve">the development of </w:t>
      </w:r>
      <w:r w:rsidR="00211B7A">
        <w:rPr>
          <w:lang w:val="en-CA"/>
        </w:rPr>
        <w:t xml:space="preserve">infrastructure, science, research, technology, services and applications </w:t>
      </w:r>
      <w:r w:rsidR="00BA133B">
        <w:rPr>
          <w:lang w:val="en-CA"/>
        </w:rPr>
        <w:t>will bring to all industry organisations as well as academic and research institutions across the space sector;</w:t>
      </w:r>
    </w:p>
    <w:p w:rsidR="00CA6B48" w:rsidRDefault="00CA6B48" w:rsidP="00EF2DDA">
      <w:pPr>
        <w:autoSpaceDE w:val="0"/>
        <w:autoSpaceDN w:val="0"/>
        <w:adjustRightInd w:val="0"/>
        <w:jc w:val="both"/>
        <w:rPr>
          <w:lang w:val="en-CA"/>
        </w:rPr>
      </w:pPr>
    </w:p>
    <w:p w:rsidR="00211B7A" w:rsidRDefault="00CA6B48" w:rsidP="00EF2DDA">
      <w:pPr>
        <w:autoSpaceDE w:val="0"/>
        <w:autoSpaceDN w:val="0"/>
        <w:adjustRightInd w:val="0"/>
        <w:jc w:val="both"/>
        <w:rPr>
          <w:lang w:val="en-CA"/>
        </w:rPr>
      </w:pPr>
      <w:r w:rsidRPr="008E41A9">
        <w:rPr>
          <w:b/>
          <w:lang w:val="en-CA"/>
        </w:rPr>
        <w:t>REFLECTING</w:t>
      </w:r>
      <w:r>
        <w:rPr>
          <w:lang w:val="en-CA"/>
        </w:rPr>
        <w:t xml:space="preserve"> t</w:t>
      </w:r>
      <w:r w:rsidR="00F21694">
        <w:rPr>
          <w:lang w:val="en-CA"/>
        </w:rPr>
        <w:t>hat t</w:t>
      </w:r>
      <w:r>
        <w:rPr>
          <w:lang w:val="en-CA"/>
        </w:rPr>
        <w:t>he Australian Civil Space Strategy 2019-2028</w:t>
      </w:r>
      <w:r w:rsidR="0053353B">
        <w:t xml:space="preserve"> is a framework for the development and growth of the Australian space industry over ten years; underpinned by four strategic pillars: International; National; Responsible; and Inspire. Under these pillars the strategy endeavours to help realise opportunities and address challenges by opening doors internationally; increasing national space capability; promoting responsible regulation, risk and space culture; and building the future workforce</w:t>
      </w:r>
      <w:r w:rsidR="00902DB6">
        <w:t>. The Strategy sets a path for the Agency to triple the size of Australia’s space sector to $12 billion and create another 20,000 jobs by 2030</w:t>
      </w:r>
      <w:r w:rsidR="00D40B9C">
        <w:t>;</w:t>
      </w:r>
      <w:r w:rsidR="0053353B" w:rsidDel="0053353B">
        <w:rPr>
          <w:lang w:val="en-CA"/>
        </w:rPr>
        <w:t xml:space="preserve"> </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RECOGNISING</w:t>
      </w:r>
      <w:r>
        <w:rPr>
          <w:lang w:val="en-CA"/>
        </w:rPr>
        <w:t xml:space="preserve"> </w:t>
      </w:r>
      <w:r w:rsidR="007839EE">
        <w:rPr>
          <w:lang w:val="en-CA"/>
        </w:rPr>
        <w:t>that the Agency’s purpose is to transform and grow a globally respected Australian space industry that lifts the broader economy, inspires and improves the lives of Australians – underpinned by strong international and national engagement</w:t>
      </w:r>
      <w:r>
        <w:rPr>
          <w:lang w:val="en-CA"/>
        </w:rPr>
        <w:t>;</w:t>
      </w:r>
    </w:p>
    <w:p w:rsidR="00E33A29" w:rsidRDefault="00E33A29" w:rsidP="00EF2DDA">
      <w:pPr>
        <w:autoSpaceDE w:val="0"/>
        <w:autoSpaceDN w:val="0"/>
        <w:adjustRightInd w:val="0"/>
        <w:jc w:val="both"/>
        <w:rPr>
          <w:lang w:val="en-CA"/>
        </w:rPr>
      </w:pP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w:t>
      </w:r>
      <w:r w:rsidR="007839EE">
        <w:rPr>
          <w:lang w:val="en-CA"/>
        </w:rPr>
        <w:t>that the Agency</w:t>
      </w:r>
      <w:r w:rsidR="00CA6B48">
        <w:rPr>
          <w:lang w:val="en-CA"/>
        </w:rPr>
        <w:t xml:space="preserve"> has seven National Civil Space Priority A</w:t>
      </w:r>
      <w:r w:rsidR="007839EE">
        <w:rPr>
          <w:lang w:val="en-CA"/>
        </w:rPr>
        <w:t>reas includ</w:t>
      </w:r>
      <w:r w:rsidR="00CA6B48">
        <w:rPr>
          <w:lang w:val="en-CA"/>
        </w:rPr>
        <w:t>ing</w:t>
      </w:r>
      <w:r w:rsidR="007839EE">
        <w:rPr>
          <w:lang w:val="en-CA"/>
        </w:rPr>
        <w:t xml:space="preserve"> communications technologies</w:t>
      </w:r>
      <w:r w:rsidR="00CA6B48">
        <w:rPr>
          <w:lang w:val="en-CA"/>
        </w:rPr>
        <w:t xml:space="preserve"> and</w:t>
      </w:r>
      <w:r w:rsidR="007839EE">
        <w:rPr>
          <w:lang w:val="en-CA"/>
        </w:rPr>
        <w:t xml:space="preserve"> services; position, navigation and timing infrastructure; space situational awareness and debris monitoring; leapfrog </w:t>
      </w:r>
      <w:r w:rsidR="00CA6B48">
        <w:rPr>
          <w:lang w:val="en-CA"/>
        </w:rPr>
        <w:t>research and development</w:t>
      </w:r>
      <w:r w:rsidR="007839EE">
        <w:rPr>
          <w:lang w:val="en-CA"/>
        </w:rPr>
        <w:t xml:space="preserve">; </w:t>
      </w:r>
      <w:r w:rsidR="00CA6B48">
        <w:rPr>
          <w:lang w:val="en-CA"/>
        </w:rPr>
        <w:t>E</w:t>
      </w:r>
      <w:r w:rsidR="007839EE">
        <w:rPr>
          <w:lang w:val="en-CA"/>
        </w:rPr>
        <w:t xml:space="preserve">arth observation services; </w:t>
      </w:r>
      <w:r w:rsidR="00F21694">
        <w:rPr>
          <w:lang w:val="en-CA"/>
        </w:rPr>
        <w:t>r</w:t>
      </w:r>
      <w:r w:rsidR="00CA6B48">
        <w:rPr>
          <w:lang w:val="en-CA"/>
        </w:rPr>
        <w:t>obotics and automation on Earth and in space</w:t>
      </w:r>
      <w:r w:rsidR="0060576F">
        <w:rPr>
          <w:lang w:val="en-CA"/>
        </w:rPr>
        <w:t>;</w:t>
      </w:r>
      <w:r w:rsidR="00CA6B48">
        <w:rPr>
          <w:lang w:val="en-CA"/>
        </w:rPr>
        <w:t xml:space="preserve"> and access to space</w:t>
      </w:r>
      <w:r w:rsidR="00D40B9C">
        <w:rPr>
          <w:lang w:val="en-CA"/>
        </w:rPr>
        <w:t>;</w:t>
      </w:r>
    </w:p>
    <w:p w:rsidR="00E33A29" w:rsidRPr="00E33A29" w:rsidRDefault="00E33A29" w:rsidP="00E33A29">
      <w:pPr>
        <w:tabs>
          <w:tab w:val="left" w:pos="1101"/>
        </w:tabs>
        <w:autoSpaceDE w:val="0"/>
        <w:autoSpaceDN w:val="0"/>
        <w:adjustRightInd w:val="0"/>
        <w:jc w:val="both"/>
        <w:rPr>
          <w:b/>
          <w:lang w:val="en-CA"/>
        </w:rPr>
      </w:pPr>
      <w:r>
        <w:rPr>
          <w:lang w:val="en-CA"/>
        </w:rPr>
        <w:tab/>
      </w:r>
    </w:p>
    <w:p w:rsidR="00E33A29" w:rsidRDefault="00E33A29" w:rsidP="00EF2DDA">
      <w:pPr>
        <w:autoSpaceDE w:val="0"/>
        <w:autoSpaceDN w:val="0"/>
        <w:adjustRightInd w:val="0"/>
        <w:jc w:val="both"/>
        <w:rPr>
          <w:lang w:val="en-CA"/>
        </w:rPr>
      </w:pPr>
      <w:r w:rsidRPr="00E33A29">
        <w:rPr>
          <w:b/>
          <w:lang w:val="en-CA"/>
        </w:rPr>
        <w:t>RECALLING</w:t>
      </w:r>
      <w:r>
        <w:rPr>
          <w:lang w:val="en-CA"/>
        </w:rPr>
        <w:t xml:space="preserve"> that the Agency is responsible for whole-of-government coordination of civil space matters and is the primary source of advice to the Australian Government on civil space policy including: </w:t>
      </w:r>
      <w:r w:rsidR="007912D3">
        <w:rPr>
          <w:lang w:val="en-CA"/>
        </w:rPr>
        <w:t>p</w:t>
      </w:r>
      <w:r>
        <w:rPr>
          <w:lang w:val="en-CA"/>
        </w:rPr>
        <w:t xml:space="preserve">roviding national policy and strategic advice on the civil space sector; </w:t>
      </w:r>
      <w:r w:rsidR="007912D3">
        <w:rPr>
          <w:lang w:val="en-CA"/>
        </w:rPr>
        <w:t>c</w:t>
      </w:r>
      <w:r>
        <w:rPr>
          <w:lang w:val="en-CA"/>
        </w:rPr>
        <w:t xml:space="preserve">oordinating Australia’s domestic civil space sector activities; </w:t>
      </w:r>
      <w:r w:rsidR="007912D3">
        <w:rPr>
          <w:lang w:val="en-CA"/>
        </w:rPr>
        <w:t>s</w:t>
      </w:r>
      <w:r>
        <w:rPr>
          <w:lang w:val="en-CA"/>
        </w:rPr>
        <w:t xml:space="preserve">upporting the growth of Australia’s space industry and the use of space across the broader economy; </w:t>
      </w:r>
      <w:r w:rsidR="007912D3">
        <w:rPr>
          <w:lang w:val="en-CA"/>
        </w:rPr>
        <w:t>l</w:t>
      </w:r>
      <w:r w:rsidR="00220F6D">
        <w:rPr>
          <w:lang w:val="en-CA"/>
        </w:rPr>
        <w:t xml:space="preserve">eading </w:t>
      </w:r>
      <w:r>
        <w:rPr>
          <w:lang w:val="en-CA"/>
        </w:rPr>
        <w:t xml:space="preserve">international civil space engagement; </w:t>
      </w:r>
      <w:r w:rsidR="007912D3">
        <w:rPr>
          <w:lang w:val="en-CA"/>
        </w:rPr>
        <w:t>a</w:t>
      </w:r>
      <w:r>
        <w:rPr>
          <w:lang w:val="en-CA"/>
        </w:rPr>
        <w:t xml:space="preserve">dministering space activities legislation and delivering on our international obligations; </w:t>
      </w:r>
      <w:r w:rsidR="007912D3">
        <w:rPr>
          <w:lang w:val="en-CA"/>
        </w:rPr>
        <w:t>and i</w:t>
      </w:r>
      <w:r>
        <w:rPr>
          <w:lang w:val="en-CA"/>
        </w:rPr>
        <w:t>nspiring the Australian community and the next generation of space entrepreneurs;</w:t>
      </w:r>
    </w:p>
    <w:p w:rsidR="00211B7A" w:rsidRDefault="00211B7A" w:rsidP="00EF2DDA">
      <w:pPr>
        <w:autoSpaceDE w:val="0"/>
        <w:autoSpaceDN w:val="0"/>
        <w:adjustRightInd w:val="0"/>
        <w:jc w:val="both"/>
        <w:rPr>
          <w:lang w:val="en-CA"/>
        </w:rPr>
      </w:pPr>
    </w:p>
    <w:p w:rsidR="000B5DD4" w:rsidRDefault="00EF2DDA" w:rsidP="00EF2DDA">
      <w:pPr>
        <w:autoSpaceDE w:val="0"/>
        <w:autoSpaceDN w:val="0"/>
        <w:adjustRightInd w:val="0"/>
        <w:jc w:val="both"/>
        <w:rPr>
          <w:bCs/>
          <w:lang w:val="en-CA"/>
        </w:rPr>
      </w:pPr>
      <w:r>
        <w:rPr>
          <w:b/>
          <w:bCs/>
          <w:lang w:val="en-CA"/>
        </w:rPr>
        <w:t>RECOGNISING</w:t>
      </w:r>
      <w:r w:rsidR="00211B7A">
        <w:rPr>
          <w:b/>
          <w:bCs/>
          <w:lang w:val="en-CA"/>
        </w:rPr>
        <w:t xml:space="preserve"> </w:t>
      </w:r>
      <w:r w:rsidR="00566D3A">
        <w:rPr>
          <w:bCs/>
          <w:lang w:val="en-CA"/>
        </w:rPr>
        <w:t>the W</w:t>
      </w:r>
      <w:r w:rsidR="00E60B74">
        <w:rPr>
          <w:bCs/>
          <w:lang w:val="en-CA"/>
        </w:rPr>
        <w:t xml:space="preserve">A </w:t>
      </w:r>
      <w:r w:rsidR="0012639B">
        <w:rPr>
          <w:bCs/>
          <w:lang w:val="en-CA"/>
        </w:rPr>
        <w:t xml:space="preserve">Government’s </w:t>
      </w:r>
      <w:r w:rsidR="0012639B" w:rsidRPr="0012639B">
        <w:rPr>
          <w:bCs/>
          <w:lang w:val="en-CA"/>
        </w:rPr>
        <w:t>commitment to</w:t>
      </w:r>
      <w:r w:rsidR="00054116">
        <w:rPr>
          <w:bCs/>
          <w:lang w:val="en-CA"/>
        </w:rPr>
        <w:t xml:space="preserve"> </w:t>
      </w:r>
      <w:r w:rsidR="00811B8A">
        <w:rPr>
          <w:bCs/>
          <w:lang w:val="en-CA"/>
        </w:rPr>
        <w:t>working collaboratively with the Agency and</w:t>
      </w:r>
      <w:r w:rsidR="003C1B49">
        <w:rPr>
          <w:bCs/>
          <w:lang w:val="en-CA"/>
        </w:rPr>
        <w:t xml:space="preserve"> </w:t>
      </w:r>
      <w:r w:rsidR="0012639B" w:rsidRPr="0012639B">
        <w:rPr>
          <w:bCs/>
          <w:lang w:val="en-CA"/>
        </w:rPr>
        <w:t>industry to support the</w:t>
      </w:r>
      <w:r w:rsidR="003C1B49">
        <w:rPr>
          <w:bCs/>
          <w:lang w:val="en-CA"/>
        </w:rPr>
        <w:t xml:space="preserve"> growth and</w:t>
      </w:r>
      <w:r w:rsidR="0012639B" w:rsidRPr="0012639B">
        <w:rPr>
          <w:bCs/>
          <w:lang w:val="en-CA"/>
        </w:rPr>
        <w:t xml:space="preserve"> development</w:t>
      </w:r>
      <w:r w:rsidR="0012639B">
        <w:rPr>
          <w:bCs/>
          <w:lang w:val="en-CA"/>
        </w:rPr>
        <w:t xml:space="preserve"> </w:t>
      </w:r>
      <w:r w:rsidR="0012639B" w:rsidRPr="0012639B">
        <w:rPr>
          <w:bCs/>
          <w:lang w:val="en-CA"/>
        </w:rPr>
        <w:t xml:space="preserve">of the space sector in </w:t>
      </w:r>
      <w:r w:rsidR="00556422">
        <w:rPr>
          <w:bCs/>
          <w:lang w:val="en-CA"/>
        </w:rPr>
        <w:t>WA</w:t>
      </w:r>
      <w:r w:rsidR="00274811">
        <w:rPr>
          <w:bCs/>
          <w:lang w:val="en-CA"/>
        </w:rPr>
        <w:t xml:space="preserve"> and Australia</w:t>
      </w:r>
      <w:r w:rsidR="0004224C">
        <w:rPr>
          <w:bCs/>
          <w:lang w:val="en-CA"/>
        </w:rPr>
        <w:t xml:space="preserve"> more broadly</w:t>
      </w:r>
      <w:r w:rsidR="007769EF">
        <w:rPr>
          <w:bCs/>
          <w:lang w:val="en-CA"/>
        </w:rPr>
        <w:t>;</w:t>
      </w:r>
    </w:p>
    <w:p w:rsidR="001778D3" w:rsidRDefault="001778D3" w:rsidP="00EF2DDA">
      <w:pPr>
        <w:autoSpaceDE w:val="0"/>
        <w:autoSpaceDN w:val="0"/>
        <w:adjustRightInd w:val="0"/>
        <w:jc w:val="both"/>
        <w:rPr>
          <w:b/>
          <w:bCs/>
          <w:lang w:val="en-CA"/>
        </w:rPr>
      </w:pPr>
    </w:p>
    <w:p w:rsidR="00C979C7" w:rsidRDefault="000B5DD4" w:rsidP="00EF2DDA">
      <w:pPr>
        <w:autoSpaceDE w:val="0"/>
        <w:autoSpaceDN w:val="0"/>
        <w:adjustRightInd w:val="0"/>
        <w:jc w:val="both"/>
        <w:rPr>
          <w:bCs/>
          <w:lang w:val="en-CA"/>
        </w:rPr>
      </w:pPr>
      <w:r w:rsidRPr="00CE4C06">
        <w:rPr>
          <w:b/>
          <w:bCs/>
          <w:lang w:val="en-CA"/>
        </w:rPr>
        <w:lastRenderedPageBreak/>
        <w:t>RECOGNISING</w:t>
      </w:r>
      <w:r w:rsidR="00211B7A">
        <w:rPr>
          <w:b/>
          <w:bCs/>
          <w:lang w:val="en-CA"/>
        </w:rPr>
        <w:t xml:space="preserve"> </w:t>
      </w:r>
      <w:r w:rsidR="00211B7A">
        <w:rPr>
          <w:bCs/>
          <w:lang w:val="en-CA"/>
        </w:rPr>
        <w:t xml:space="preserve">the </w:t>
      </w:r>
      <w:r w:rsidR="00F22749">
        <w:rPr>
          <w:bCs/>
          <w:lang w:val="en-CA"/>
        </w:rPr>
        <w:t xml:space="preserve">WA </w:t>
      </w:r>
      <w:r w:rsidR="0012639B">
        <w:rPr>
          <w:bCs/>
          <w:lang w:val="en-CA"/>
        </w:rPr>
        <w:t xml:space="preserve">Government has worked to </w:t>
      </w:r>
      <w:r w:rsidR="000B7E21">
        <w:rPr>
          <w:bCs/>
          <w:lang w:val="en-CA"/>
        </w:rPr>
        <w:t xml:space="preserve">encourage </w:t>
      </w:r>
      <w:r w:rsidR="007C4139">
        <w:rPr>
          <w:bCs/>
          <w:lang w:val="en-CA"/>
        </w:rPr>
        <w:t>partnerships and engagement with Australian and international participants</w:t>
      </w:r>
      <w:r w:rsidR="007A2374">
        <w:rPr>
          <w:bCs/>
          <w:lang w:val="en-CA"/>
        </w:rPr>
        <w:t xml:space="preserve"> of the space ecosystem</w:t>
      </w:r>
      <w:r w:rsidR="007C4139">
        <w:rPr>
          <w:bCs/>
          <w:lang w:val="en-CA"/>
        </w:rPr>
        <w:t xml:space="preserve"> to</w:t>
      </w:r>
      <w:r w:rsidR="007A2374">
        <w:rPr>
          <w:bCs/>
          <w:lang w:val="en-CA"/>
        </w:rPr>
        <w:t xml:space="preserve"> build </w:t>
      </w:r>
      <w:r w:rsidR="00DF56DE">
        <w:rPr>
          <w:bCs/>
          <w:lang w:val="en-CA"/>
        </w:rPr>
        <w:t xml:space="preserve">economic </w:t>
      </w:r>
      <w:r w:rsidR="007A2374">
        <w:rPr>
          <w:bCs/>
          <w:lang w:val="en-CA"/>
        </w:rPr>
        <w:t>value for WA and broader Australia.</w:t>
      </w:r>
      <w:r w:rsidR="00A4375C">
        <w:rPr>
          <w:bCs/>
          <w:lang w:val="en-CA"/>
        </w:rPr>
        <w:t xml:space="preserve"> </w:t>
      </w:r>
      <w:r w:rsidR="009D2458">
        <w:rPr>
          <w:bCs/>
          <w:lang w:val="en-CA"/>
        </w:rPr>
        <w:t xml:space="preserve">Noting that </w:t>
      </w:r>
      <w:r w:rsidR="00A4375C">
        <w:rPr>
          <w:bCs/>
          <w:lang w:val="en-CA"/>
        </w:rPr>
        <w:t xml:space="preserve">WA has a continuing </w:t>
      </w:r>
      <w:r w:rsidR="009D2458">
        <w:rPr>
          <w:bCs/>
          <w:lang w:val="en-CA"/>
        </w:rPr>
        <w:t xml:space="preserve">international </w:t>
      </w:r>
      <w:r w:rsidR="00A4375C">
        <w:rPr>
          <w:bCs/>
          <w:lang w:val="en-CA"/>
        </w:rPr>
        <w:t>space history with the European Space Agency (ES</w:t>
      </w:r>
      <w:r w:rsidR="008E4FDC">
        <w:rPr>
          <w:bCs/>
          <w:lang w:val="en-CA"/>
        </w:rPr>
        <w:t xml:space="preserve">A), </w:t>
      </w:r>
      <w:r w:rsidR="00A4375C">
        <w:rPr>
          <w:bCs/>
          <w:lang w:val="en-CA"/>
        </w:rPr>
        <w:t>NASA</w:t>
      </w:r>
      <w:r w:rsidR="00D40B9C">
        <w:rPr>
          <w:bCs/>
          <w:lang w:val="en-CA"/>
        </w:rPr>
        <w:t>,</w:t>
      </w:r>
      <w:r w:rsidR="008E4FDC">
        <w:rPr>
          <w:bCs/>
          <w:lang w:val="en-CA"/>
        </w:rPr>
        <w:t xml:space="preserve"> and the Swedish Space Corporation</w:t>
      </w:r>
      <w:r w:rsidR="00BB517F">
        <w:rPr>
          <w:bCs/>
          <w:lang w:val="en-CA"/>
        </w:rPr>
        <w:t>;</w:t>
      </w:r>
    </w:p>
    <w:p w:rsidR="006408AC" w:rsidRDefault="006408AC" w:rsidP="00EF2DDA">
      <w:pPr>
        <w:autoSpaceDE w:val="0"/>
        <w:autoSpaceDN w:val="0"/>
        <w:adjustRightInd w:val="0"/>
        <w:jc w:val="both"/>
        <w:rPr>
          <w:lang w:val="en-CA"/>
        </w:rPr>
      </w:pPr>
    </w:p>
    <w:p w:rsidR="0004224C" w:rsidRDefault="00211B7A" w:rsidP="00726404">
      <w:pPr>
        <w:autoSpaceDE w:val="0"/>
        <w:autoSpaceDN w:val="0"/>
        <w:adjustRightInd w:val="0"/>
        <w:jc w:val="both"/>
        <w:rPr>
          <w:lang w:val="en-CA"/>
        </w:rPr>
      </w:pPr>
      <w:r w:rsidRPr="00211B7A">
        <w:rPr>
          <w:b/>
          <w:lang w:val="en-CA"/>
        </w:rPr>
        <w:t>RECOGNISING</w:t>
      </w:r>
      <w:r>
        <w:rPr>
          <w:lang w:val="en-CA"/>
        </w:rPr>
        <w:t xml:space="preserve"> the</w:t>
      </w:r>
      <w:r w:rsidR="005A07F2">
        <w:rPr>
          <w:lang w:val="en-CA"/>
        </w:rPr>
        <w:t xml:space="preserve"> </w:t>
      </w:r>
      <w:r w:rsidR="00733AF6">
        <w:rPr>
          <w:lang w:val="en-CA"/>
        </w:rPr>
        <w:t xml:space="preserve">WA </w:t>
      </w:r>
      <w:r w:rsidR="007912D3">
        <w:rPr>
          <w:lang w:val="en-CA"/>
        </w:rPr>
        <w:t>Government</w:t>
      </w:r>
      <w:r>
        <w:rPr>
          <w:lang w:val="en-CA"/>
        </w:rPr>
        <w:t xml:space="preserve"> </w:t>
      </w:r>
      <w:r w:rsidR="004811A3">
        <w:rPr>
          <w:lang w:val="en-CA"/>
        </w:rPr>
        <w:t>is</w:t>
      </w:r>
      <w:r w:rsidR="00BB517F">
        <w:rPr>
          <w:lang w:val="en-CA"/>
        </w:rPr>
        <w:t xml:space="preserve"> focused on supporting </w:t>
      </w:r>
      <w:r w:rsidR="00556422">
        <w:rPr>
          <w:lang w:val="en-CA"/>
        </w:rPr>
        <w:t>and enhancing the space industry in the State to create jobs, diversify the economy and increase innovation. Noting WA’s existing capability in</w:t>
      </w:r>
      <w:r w:rsidR="00FF2E83">
        <w:rPr>
          <w:lang w:val="en-CA"/>
        </w:rPr>
        <w:t xml:space="preserve"> space </w:t>
      </w:r>
      <w:r w:rsidR="0004224C">
        <w:rPr>
          <w:lang w:val="en-CA"/>
        </w:rPr>
        <w:t xml:space="preserve">operations, particularly ground-based satellite and deep space </w:t>
      </w:r>
      <w:r w:rsidR="00FF2E83">
        <w:rPr>
          <w:lang w:val="en-CA"/>
        </w:rPr>
        <w:t>communications</w:t>
      </w:r>
      <w:r w:rsidR="0004224C">
        <w:rPr>
          <w:lang w:val="en-CA"/>
        </w:rPr>
        <w:t xml:space="preserve">; space situational awareness; data </w:t>
      </w:r>
      <w:r w:rsidR="00A10026">
        <w:rPr>
          <w:lang w:val="en-CA"/>
        </w:rPr>
        <w:t xml:space="preserve">processing, </w:t>
      </w:r>
      <w:r w:rsidR="0004224C">
        <w:rPr>
          <w:lang w:val="en-CA"/>
        </w:rPr>
        <w:t>analysis</w:t>
      </w:r>
      <w:r w:rsidR="00A10026">
        <w:rPr>
          <w:lang w:val="en-CA"/>
        </w:rPr>
        <w:t xml:space="preserve"> and supercomputing</w:t>
      </w:r>
      <w:r w:rsidR="0004224C">
        <w:rPr>
          <w:lang w:val="en-CA"/>
        </w:rPr>
        <w:t xml:space="preserve">; the application of </w:t>
      </w:r>
      <w:r w:rsidR="003935EA">
        <w:rPr>
          <w:lang w:val="en-CA"/>
        </w:rPr>
        <w:t>space-sourced data</w:t>
      </w:r>
      <w:r w:rsidR="0004224C">
        <w:rPr>
          <w:lang w:val="en-CA"/>
        </w:rPr>
        <w:t>;</w:t>
      </w:r>
      <w:r w:rsidR="00A10026">
        <w:rPr>
          <w:lang w:val="en-CA"/>
        </w:rPr>
        <w:t xml:space="preserve"> </w:t>
      </w:r>
      <w:r w:rsidR="00D41C7A">
        <w:rPr>
          <w:lang w:val="en-CA"/>
        </w:rPr>
        <w:t xml:space="preserve">and </w:t>
      </w:r>
      <w:r w:rsidR="00556422">
        <w:rPr>
          <w:lang w:val="en-CA"/>
        </w:rPr>
        <w:t>remote asset management</w:t>
      </w:r>
      <w:r w:rsidR="00A10026">
        <w:rPr>
          <w:lang w:val="en-CA"/>
        </w:rPr>
        <w:t xml:space="preserve"> in</w:t>
      </w:r>
      <w:r w:rsidR="00E0356B">
        <w:rPr>
          <w:lang w:val="en-CA"/>
        </w:rPr>
        <w:t xml:space="preserve"> extreme environments; </w:t>
      </w:r>
    </w:p>
    <w:p w:rsidR="0004224C" w:rsidRDefault="0004224C" w:rsidP="00726404">
      <w:pPr>
        <w:autoSpaceDE w:val="0"/>
        <w:autoSpaceDN w:val="0"/>
        <w:adjustRightInd w:val="0"/>
        <w:jc w:val="both"/>
        <w:rPr>
          <w:lang w:val="en-CA"/>
        </w:rPr>
      </w:pPr>
    </w:p>
    <w:p w:rsidR="002F4102" w:rsidRDefault="00E22354" w:rsidP="008D26C3">
      <w:pPr>
        <w:autoSpaceDE w:val="0"/>
        <w:autoSpaceDN w:val="0"/>
        <w:adjustRightInd w:val="0"/>
        <w:jc w:val="both"/>
        <w:rPr>
          <w:lang w:val="en-CA"/>
        </w:rPr>
      </w:pPr>
      <w:r>
        <w:rPr>
          <w:lang w:val="en-CA"/>
        </w:rPr>
        <w:t xml:space="preserve">That WA is host to </w:t>
      </w:r>
      <w:r w:rsidR="002F4102">
        <w:rPr>
          <w:lang w:val="en-CA"/>
        </w:rPr>
        <w:t xml:space="preserve">space </w:t>
      </w:r>
      <w:r>
        <w:rPr>
          <w:lang w:val="en-CA"/>
        </w:rPr>
        <w:t xml:space="preserve">operations and infrastructure of, for example, </w:t>
      </w:r>
      <w:r w:rsidR="008D26C3" w:rsidRPr="00CA3781">
        <w:rPr>
          <w:lang w:val="en-CA"/>
        </w:rPr>
        <w:t>satellite ground stations for Optus satellites, Telstra and NBNCo</w:t>
      </w:r>
      <w:r w:rsidR="008D26C3">
        <w:rPr>
          <w:lang w:val="en-CA"/>
        </w:rPr>
        <w:t xml:space="preserve">, many of which are located at </w:t>
      </w:r>
      <w:r w:rsidR="008D26C3">
        <w:t>the Perth International Telecommunications Centre;</w:t>
      </w:r>
      <w:r w:rsidR="008D26C3">
        <w:rPr>
          <w:lang w:val="en-CA"/>
        </w:rPr>
        <w:t xml:space="preserve"> </w:t>
      </w:r>
      <w:r w:rsidR="002F4102">
        <w:rPr>
          <w:lang w:val="en-CA"/>
        </w:rPr>
        <w:t xml:space="preserve">ground stations including the ESA </w:t>
      </w:r>
      <w:r w:rsidR="008D26C3">
        <w:rPr>
          <w:lang w:val="en-CA"/>
        </w:rPr>
        <w:t>deep space tracking station</w:t>
      </w:r>
      <w:r w:rsidR="002F4102">
        <w:rPr>
          <w:lang w:val="en-CA"/>
        </w:rPr>
        <w:t xml:space="preserve"> at New Norcia, the Swedish Space Corporation Western Australian Space Centre </w:t>
      </w:r>
      <w:r w:rsidR="008D26C3">
        <w:rPr>
          <w:lang w:val="en-CA"/>
        </w:rPr>
        <w:t>at Yarragadee;</w:t>
      </w:r>
      <w:r w:rsidR="008D26C3">
        <w:t xml:space="preserve"> </w:t>
      </w:r>
      <w:r w:rsidR="002F4102">
        <w:rPr>
          <w:lang w:val="en-CA"/>
        </w:rPr>
        <w:t>the optical space surveillance facility at Learmonth; the space surveillance facilities at Exmouth</w:t>
      </w:r>
      <w:r w:rsidR="008D26C3" w:rsidRPr="00AC5C87">
        <w:rPr>
          <w:lang w:val="en-CA"/>
        </w:rPr>
        <w:t xml:space="preserve">; and </w:t>
      </w:r>
      <w:r w:rsidR="008D26C3">
        <w:rPr>
          <w:lang w:val="en-CA"/>
        </w:rPr>
        <w:t>the Airbus Zephyr flight base at Wyndam</w:t>
      </w:r>
      <w:r w:rsidR="00D41C7A">
        <w:rPr>
          <w:lang w:val="en-CA"/>
        </w:rPr>
        <w:t>;</w:t>
      </w:r>
    </w:p>
    <w:p w:rsidR="002F4102" w:rsidRDefault="002F4102" w:rsidP="00726404">
      <w:pPr>
        <w:autoSpaceDE w:val="0"/>
        <w:autoSpaceDN w:val="0"/>
        <w:adjustRightInd w:val="0"/>
        <w:jc w:val="both"/>
        <w:rPr>
          <w:lang w:val="en-CA"/>
        </w:rPr>
      </w:pPr>
    </w:p>
    <w:p w:rsidR="00556422" w:rsidRDefault="002F4102" w:rsidP="00726404">
      <w:pPr>
        <w:autoSpaceDE w:val="0"/>
        <w:autoSpaceDN w:val="0"/>
        <w:adjustRightInd w:val="0"/>
        <w:jc w:val="both"/>
        <w:rPr>
          <w:lang w:val="en-CA"/>
        </w:rPr>
      </w:pPr>
      <w:r>
        <w:rPr>
          <w:lang w:val="en-CA"/>
        </w:rPr>
        <w:t xml:space="preserve">That WA is host to supporting operations and infrastructure of, for example, the </w:t>
      </w:r>
      <w:r w:rsidR="00E22354">
        <w:rPr>
          <w:lang w:val="en-CA"/>
        </w:rPr>
        <w:t xml:space="preserve">Pawsey Supercomputing Centre; </w:t>
      </w:r>
      <w:r>
        <w:rPr>
          <w:lang w:val="en-CA"/>
        </w:rPr>
        <w:t xml:space="preserve">Curtin University’s Space Science and Technology Centre; </w:t>
      </w:r>
      <w:r w:rsidR="00E22354">
        <w:rPr>
          <w:lang w:val="en-CA"/>
        </w:rPr>
        <w:t>the International Centre for Radio Astronomy Research; the Cyber Security C</w:t>
      </w:r>
      <w:r w:rsidR="00BB0F10">
        <w:rPr>
          <w:lang w:val="en-CA"/>
        </w:rPr>
        <w:t>ooperative Research Centre</w:t>
      </w:r>
      <w:r w:rsidR="00E22354">
        <w:rPr>
          <w:lang w:val="en-CA"/>
        </w:rPr>
        <w:t xml:space="preserve">; </w:t>
      </w:r>
      <w:r w:rsidR="00A763FF">
        <w:rPr>
          <w:lang w:val="en-CA"/>
        </w:rPr>
        <w:t xml:space="preserve">the WA Data Science Innovation Hub; </w:t>
      </w:r>
      <w:r w:rsidR="00BB0F10">
        <w:rPr>
          <w:lang w:val="en-CA"/>
        </w:rPr>
        <w:t>the Australian International Gravity Observatory;</w:t>
      </w:r>
      <w:r w:rsidR="007A7F40">
        <w:rPr>
          <w:lang w:val="en-CA"/>
        </w:rPr>
        <w:t xml:space="preserve"> </w:t>
      </w:r>
      <w:r w:rsidR="00E22354">
        <w:rPr>
          <w:lang w:val="en-CA"/>
        </w:rPr>
        <w:t>the Murchison Widefield Array</w:t>
      </w:r>
      <w:r w:rsidR="00BB0F10">
        <w:rPr>
          <w:lang w:val="en-CA"/>
        </w:rPr>
        <w:t xml:space="preserve"> telescope</w:t>
      </w:r>
      <w:r w:rsidR="00D40B9C">
        <w:rPr>
          <w:lang w:val="en-CA"/>
        </w:rPr>
        <w:t>,</w:t>
      </w:r>
      <w:r w:rsidR="008D26C3">
        <w:rPr>
          <w:lang w:val="en-CA"/>
        </w:rPr>
        <w:t xml:space="preserve"> and</w:t>
      </w:r>
      <w:r w:rsidR="00BB0F10">
        <w:rPr>
          <w:lang w:val="en-CA"/>
        </w:rPr>
        <w:t xml:space="preserve"> </w:t>
      </w:r>
      <w:r w:rsidR="00337E51">
        <w:rPr>
          <w:lang w:val="en-CA"/>
        </w:rPr>
        <w:t xml:space="preserve">the </w:t>
      </w:r>
      <w:r w:rsidR="00BB0F10">
        <w:rPr>
          <w:lang w:val="en-CA"/>
        </w:rPr>
        <w:t>Australian SKA Pathfinder telescope</w:t>
      </w:r>
      <w:r w:rsidR="008D26C3">
        <w:rPr>
          <w:lang w:val="en-CA"/>
        </w:rPr>
        <w:t xml:space="preserve"> at</w:t>
      </w:r>
      <w:r w:rsidR="00E22354">
        <w:rPr>
          <w:lang w:val="en-CA"/>
        </w:rPr>
        <w:t xml:space="preserve"> </w:t>
      </w:r>
      <w:r w:rsidR="00337E51">
        <w:rPr>
          <w:lang w:val="en-CA"/>
        </w:rPr>
        <w:t xml:space="preserve">the </w:t>
      </w:r>
      <w:r w:rsidR="00E22354">
        <w:rPr>
          <w:lang w:val="en-CA"/>
        </w:rPr>
        <w:t>Murchison Radio-astronomy Observatory</w:t>
      </w:r>
      <w:r w:rsidR="008D26C3">
        <w:rPr>
          <w:lang w:val="en-CA"/>
        </w:rPr>
        <w:t>.</w:t>
      </w:r>
    </w:p>
    <w:p w:rsidR="00666A8D" w:rsidRDefault="00666A8D"/>
    <w:p w:rsidR="00666A8D" w:rsidRPr="00EA5D29" w:rsidRDefault="00666A8D">
      <w:pPr>
        <w:rPr>
          <w:b/>
        </w:rPr>
      </w:pPr>
      <w:r w:rsidRPr="00EA5D29">
        <w:rPr>
          <w:b/>
        </w:rPr>
        <w:t>HAVE REACHED THE FOLLOWING UNDERSTANDINGS</w:t>
      </w:r>
      <w:r w:rsidR="0087378C" w:rsidRPr="00EA5D29">
        <w:rPr>
          <w:b/>
        </w:rPr>
        <w:t>:</w:t>
      </w:r>
    </w:p>
    <w:p w:rsidR="00666A8D" w:rsidRDefault="00666A8D"/>
    <w:p w:rsidR="005F2CA2" w:rsidRDefault="005F2CA2" w:rsidP="00CE3EC1">
      <w:pPr>
        <w:numPr>
          <w:ilvl w:val="0"/>
          <w:numId w:val="10"/>
        </w:numPr>
        <w:ind w:left="426" w:hanging="426"/>
        <w:rPr>
          <w:b/>
        </w:rPr>
      </w:pPr>
      <w:r>
        <w:rPr>
          <w:b/>
        </w:rPr>
        <w:t>Purpose</w:t>
      </w:r>
    </w:p>
    <w:p w:rsidR="005F2CA2" w:rsidRPr="005536B1" w:rsidRDefault="005F2CA2" w:rsidP="005536B1">
      <w:pPr>
        <w:jc w:val="center"/>
        <w:rPr>
          <w:b/>
        </w:rPr>
      </w:pPr>
    </w:p>
    <w:p w:rsidR="00666A8D" w:rsidRDefault="00995B39" w:rsidP="00CE3EC1">
      <w:pPr>
        <w:ind w:left="426" w:hanging="426"/>
      </w:pPr>
      <w:r>
        <w:t>1.1</w:t>
      </w:r>
      <w:r w:rsidR="0087378C">
        <w:tab/>
      </w:r>
      <w:r w:rsidR="00666A8D">
        <w:t>The purpose of this Memorandum of Understanding (M</w:t>
      </w:r>
      <w:r w:rsidR="00767D8B">
        <w:t>O</w:t>
      </w:r>
      <w:r w:rsidR="00666A8D">
        <w:t>U) is</w:t>
      </w:r>
      <w:r w:rsidR="00331A45">
        <w:t xml:space="preserve"> to</w:t>
      </w:r>
      <w:r w:rsidR="00666A8D">
        <w:t>:</w:t>
      </w:r>
    </w:p>
    <w:p w:rsidR="00666A8D" w:rsidRDefault="00666A8D"/>
    <w:p w:rsidR="00D10C50" w:rsidRDefault="00666A8D" w:rsidP="00E345AB">
      <w:pPr>
        <w:numPr>
          <w:ilvl w:val="0"/>
          <w:numId w:val="11"/>
        </w:numPr>
        <w:spacing w:after="120"/>
        <w:ind w:left="720" w:hanging="294"/>
      </w:pPr>
      <w:r>
        <w:t xml:space="preserve">provide a framework for </w:t>
      </w:r>
      <w:r w:rsidR="005C1284">
        <w:t>mutual understanding between the Participants regarding</w:t>
      </w:r>
      <w:r>
        <w:t xml:space="preserve"> common</w:t>
      </w:r>
      <w:r w:rsidR="005C1284">
        <w:t xml:space="preserve"> areas of</w:t>
      </w:r>
      <w:r>
        <w:t xml:space="preserve"> interest</w:t>
      </w:r>
      <w:r w:rsidR="005C1284">
        <w:t xml:space="preserve"> and reviewing major areas of future cooperation to develop the space industry</w:t>
      </w:r>
      <w:r>
        <w:t>;</w:t>
      </w:r>
    </w:p>
    <w:p w:rsidR="00666A8D" w:rsidRDefault="00666A8D" w:rsidP="00E345AB">
      <w:pPr>
        <w:numPr>
          <w:ilvl w:val="0"/>
          <w:numId w:val="11"/>
        </w:numPr>
        <w:spacing w:after="120"/>
        <w:ind w:left="720" w:hanging="294"/>
      </w:pPr>
      <w:r>
        <w:t>facilitate the interchange of information in areas of mutual interest;</w:t>
      </w:r>
      <w:r w:rsidR="00F85E0E">
        <w:t xml:space="preserve"> and</w:t>
      </w:r>
    </w:p>
    <w:p w:rsidR="00666A8D" w:rsidRDefault="00666A8D" w:rsidP="00E345AB">
      <w:pPr>
        <w:numPr>
          <w:ilvl w:val="0"/>
          <w:numId w:val="11"/>
        </w:numPr>
        <w:spacing w:after="120"/>
      </w:pPr>
      <w:r>
        <w:t>nominate relevant points of contact for both Participants.</w:t>
      </w:r>
    </w:p>
    <w:p w:rsidR="005022A0" w:rsidRDefault="005022A0" w:rsidP="005022A0">
      <w:pPr>
        <w:ind w:left="786"/>
      </w:pPr>
    </w:p>
    <w:p w:rsidR="005F2CA2" w:rsidRPr="005536B1" w:rsidRDefault="005F2CA2" w:rsidP="00CE3EC1">
      <w:pPr>
        <w:numPr>
          <w:ilvl w:val="0"/>
          <w:numId w:val="9"/>
        </w:numPr>
        <w:ind w:left="426" w:hanging="426"/>
        <w:rPr>
          <w:b/>
        </w:rPr>
      </w:pPr>
      <w:r>
        <w:rPr>
          <w:b/>
        </w:rPr>
        <w:t>Areas of Cooperation</w:t>
      </w:r>
    </w:p>
    <w:p w:rsidR="005F2CA2" w:rsidRDefault="005F2CA2" w:rsidP="002E4305"/>
    <w:p w:rsidR="0085686A" w:rsidRPr="00B82F85" w:rsidRDefault="00995B39" w:rsidP="00CE3EC1">
      <w:pPr>
        <w:ind w:left="426" w:hanging="426"/>
      </w:pPr>
      <w:r>
        <w:t>2.1</w:t>
      </w:r>
      <w:r>
        <w:tab/>
      </w:r>
      <w:r w:rsidR="00666A8D">
        <w:t xml:space="preserve">Subject to the laws and regulations applicable to them, the Participants, through </w:t>
      </w:r>
      <w:r w:rsidR="00666A8D" w:rsidRPr="00B82F85">
        <w:t>consultation, will decide upon the specific items and scope of cooperation within the framework of this M</w:t>
      </w:r>
      <w:r w:rsidR="00767D8B" w:rsidRPr="00B82F85">
        <w:t>O</w:t>
      </w:r>
      <w:r w:rsidR="00666A8D" w:rsidRPr="00B82F85">
        <w:t>U.</w:t>
      </w:r>
      <w:r w:rsidR="0085686A" w:rsidRPr="00B82F85">
        <w:t xml:space="preserve"> </w:t>
      </w:r>
      <w:r w:rsidR="004C4DC8" w:rsidRPr="00B82F85">
        <w:t xml:space="preserve">The </w:t>
      </w:r>
      <w:r w:rsidR="00767D8B" w:rsidRPr="00B82F85">
        <w:t xml:space="preserve">proposed collaborative </w:t>
      </w:r>
      <w:r w:rsidR="004C4DC8" w:rsidRPr="00B82F85">
        <w:t xml:space="preserve">activities </w:t>
      </w:r>
      <w:r w:rsidR="00767D8B" w:rsidRPr="00B82F85">
        <w:t>are as follow</w:t>
      </w:r>
      <w:r w:rsidR="00E80595" w:rsidRPr="00B82F85">
        <w:t>s</w:t>
      </w:r>
      <w:r w:rsidR="00767D8B" w:rsidRPr="00B82F85">
        <w:t>:</w:t>
      </w:r>
    </w:p>
    <w:p w:rsidR="002E4305" w:rsidRPr="00B82F85" w:rsidRDefault="002E4305" w:rsidP="002E4305">
      <w:pPr>
        <w:ind w:left="360"/>
      </w:pPr>
    </w:p>
    <w:p w:rsidR="004C4DC8" w:rsidRPr="00B82F85" w:rsidRDefault="004C4DC8" w:rsidP="004C4DC8">
      <w:pPr>
        <w:numPr>
          <w:ilvl w:val="0"/>
          <w:numId w:val="14"/>
        </w:numPr>
        <w:autoSpaceDE w:val="0"/>
        <w:autoSpaceDN w:val="0"/>
        <w:rPr>
          <w:lang w:val="en-AU" w:eastAsia="en-GB"/>
        </w:rPr>
      </w:pPr>
      <w:r w:rsidRPr="00B82F85">
        <w:rPr>
          <w:lang w:val="en-AU" w:eastAsia="en-GB"/>
        </w:rPr>
        <w:t xml:space="preserve">Participants will facilitate collaboration as appropriate in </w:t>
      </w:r>
      <w:r w:rsidR="00E80595" w:rsidRPr="00B82F85">
        <w:rPr>
          <w:lang w:val="en-AU" w:eastAsia="en-GB"/>
        </w:rPr>
        <w:t xml:space="preserve">WA </w:t>
      </w:r>
      <w:r w:rsidRPr="00B82F85">
        <w:rPr>
          <w:lang w:val="en-AU" w:eastAsia="en-GB"/>
        </w:rPr>
        <w:t xml:space="preserve">and Australian </w:t>
      </w:r>
      <w:r w:rsidR="006D3D4D" w:rsidRPr="00B82F85">
        <w:rPr>
          <w:lang w:val="en-AU" w:eastAsia="en-GB"/>
        </w:rPr>
        <w:t xml:space="preserve">national </w:t>
      </w:r>
      <w:r w:rsidRPr="00B82F85">
        <w:rPr>
          <w:lang w:val="en-AU" w:eastAsia="en-GB"/>
        </w:rPr>
        <w:t>space sectors, including:</w:t>
      </w:r>
    </w:p>
    <w:p w:rsidR="00B82F25" w:rsidRPr="00B82F85" w:rsidRDefault="004E6BEA" w:rsidP="00E345AB">
      <w:pPr>
        <w:numPr>
          <w:ilvl w:val="1"/>
          <w:numId w:val="14"/>
        </w:numPr>
        <w:autoSpaceDE w:val="0"/>
        <w:autoSpaceDN w:val="0"/>
        <w:spacing w:after="60"/>
        <w:ind w:left="1434" w:hanging="357"/>
        <w:rPr>
          <w:lang w:val="en-AU" w:eastAsia="en-GB"/>
        </w:rPr>
      </w:pPr>
      <w:r w:rsidRPr="00B82F85">
        <w:rPr>
          <w:lang w:val="en-AU" w:eastAsia="en-GB"/>
        </w:rPr>
        <w:t>w</w:t>
      </w:r>
      <w:r w:rsidR="00DD27A2" w:rsidRPr="00B82F85">
        <w:rPr>
          <w:lang w:val="en-AU" w:eastAsia="en-GB"/>
        </w:rPr>
        <w:t xml:space="preserve">orking with </w:t>
      </w:r>
      <w:r w:rsidR="00B82F25" w:rsidRPr="00B82F85">
        <w:rPr>
          <w:lang w:val="en-AU" w:eastAsia="en-GB"/>
        </w:rPr>
        <w:t>JTSI</w:t>
      </w:r>
      <w:r w:rsidR="00332589" w:rsidRPr="00B82F85">
        <w:rPr>
          <w:lang w:val="en-AU" w:eastAsia="en-GB"/>
        </w:rPr>
        <w:t xml:space="preserve"> </w:t>
      </w:r>
      <w:r w:rsidR="00DD27A2" w:rsidRPr="00B82F85">
        <w:rPr>
          <w:lang w:val="en-AU" w:eastAsia="en-GB"/>
        </w:rPr>
        <w:t xml:space="preserve">in </w:t>
      </w:r>
      <w:r w:rsidR="00B8300A" w:rsidRPr="00B82F85">
        <w:rPr>
          <w:lang w:val="en-AU" w:eastAsia="en-GB"/>
        </w:rPr>
        <w:t>several</w:t>
      </w:r>
      <w:r w:rsidR="00DD27A2" w:rsidRPr="00B82F85">
        <w:rPr>
          <w:lang w:val="en-AU" w:eastAsia="en-GB"/>
        </w:rPr>
        <w:t xml:space="preserve"> focused sectors including: </w:t>
      </w:r>
    </w:p>
    <w:p w:rsidR="00B82F25" w:rsidRPr="000C00AC" w:rsidRDefault="0004224C" w:rsidP="009A14A6">
      <w:pPr>
        <w:numPr>
          <w:ilvl w:val="2"/>
          <w:numId w:val="14"/>
        </w:numPr>
        <w:autoSpaceDE w:val="0"/>
        <w:autoSpaceDN w:val="0"/>
        <w:spacing w:after="60"/>
        <w:rPr>
          <w:color w:val="000000"/>
          <w:lang w:val="en-AU" w:eastAsia="en-GB"/>
        </w:rPr>
      </w:pPr>
      <w:r w:rsidRPr="000C00AC">
        <w:rPr>
          <w:color w:val="000000"/>
          <w:lang w:val="en-AU" w:eastAsia="en-GB"/>
        </w:rPr>
        <w:t xml:space="preserve">space </w:t>
      </w:r>
      <w:r w:rsidR="00BF0836" w:rsidRPr="000C00AC">
        <w:rPr>
          <w:color w:val="000000"/>
          <w:lang w:val="en-AU" w:eastAsia="en-GB"/>
        </w:rPr>
        <w:t xml:space="preserve">communications </w:t>
      </w:r>
      <w:r w:rsidR="008D70AB" w:rsidRPr="000C00AC">
        <w:rPr>
          <w:color w:val="000000"/>
          <w:lang w:val="en-AU" w:eastAsia="en-GB"/>
        </w:rPr>
        <w:t>technolog</w:t>
      </w:r>
      <w:r w:rsidR="00E00EEE" w:rsidRPr="000C00AC">
        <w:rPr>
          <w:color w:val="000000"/>
          <w:lang w:val="en-AU" w:eastAsia="en-GB"/>
        </w:rPr>
        <w:t>ies</w:t>
      </w:r>
      <w:r w:rsidR="008D26C3" w:rsidRPr="000C00AC">
        <w:rPr>
          <w:color w:val="000000"/>
          <w:lang w:val="en-AU" w:eastAsia="en-GB"/>
        </w:rPr>
        <w:t xml:space="preserve"> and</w:t>
      </w:r>
      <w:r w:rsidR="008D70AB" w:rsidRPr="000C00AC">
        <w:rPr>
          <w:color w:val="000000"/>
          <w:lang w:val="en-AU" w:eastAsia="en-GB"/>
        </w:rPr>
        <w:t xml:space="preserve"> services</w:t>
      </w:r>
      <w:r w:rsidR="00D711E2" w:rsidRPr="000C00AC">
        <w:rPr>
          <w:color w:val="000000"/>
          <w:lang w:val="en-AU" w:eastAsia="en-GB"/>
        </w:rPr>
        <w:t>, including optical communications</w:t>
      </w:r>
      <w:r w:rsidR="0046025C" w:rsidRPr="000C00AC">
        <w:rPr>
          <w:color w:val="000000"/>
          <w:lang w:val="en-AU" w:eastAsia="en-GB"/>
        </w:rPr>
        <w:t>;</w:t>
      </w:r>
    </w:p>
    <w:p w:rsidR="006004A7" w:rsidRPr="000C00AC" w:rsidRDefault="00E87500" w:rsidP="009A14A6">
      <w:pPr>
        <w:numPr>
          <w:ilvl w:val="2"/>
          <w:numId w:val="14"/>
        </w:numPr>
        <w:autoSpaceDE w:val="0"/>
        <w:autoSpaceDN w:val="0"/>
        <w:spacing w:after="60"/>
        <w:rPr>
          <w:color w:val="000000"/>
          <w:lang w:val="en-AU" w:eastAsia="en-GB"/>
        </w:rPr>
      </w:pPr>
      <w:r w:rsidRPr="000C00AC">
        <w:rPr>
          <w:color w:val="000000"/>
          <w:lang w:val="en-AU" w:eastAsia="en-GB"/>
        </w:rPr>
        <w:lastRenderedPageBreak/>
        <w:t xml:space="preserve">the application of </w:t>
      </w:r>
      <w:r w:rsidR="00882E27">
        <w:rPr>
          <w:color w:val="000000"/>
          <w:lang w:val="en-AU" w:eastAsia="en-GB"/>
        </w:rPr>
        <w:t>E</w:t>
      </w:r>
      <w:r w:rsidR="006004A7" w:rsidRPr="000C00AC">
        <w:rPr>
          <w:color w:val="000000"/>
          <w:lang w:val="en-AU" w:eastAsia="en-GB"/>
        </w:rPr>
        <w:t xml:space="preserve">arth </w:t>
      </w:r>
      <w:r w:rsidR="00BF0836" w:rsidRPr="000C00AC">
        <w:rPr>
          <w:color w:val="000000"/>
          <w:lang w:val="en-AU" w:eastAsia="en-GB"/>
        </w:rPr>
        <w:t>o</w:t>
      </w:r>
      <w:r w:rsidR="006004A7" w:rsidRPr="000C00AC">
        <w:rPr>
          <w:color w:val="000000"/>
          <w:lang w:val="en-AU" w:eastAsia="en-GB"/>
        </w:rPr>
        <w:t xml:space="preserve">bservation </w:t>
      </w:r>
      <w:r w:rsidRPr="000C00AC">
        <w:rPr>
          <w:color w:val="000000"/>
          <w:lang w:val="en-AU" w:eastAsia="en-GB"/>
        </w:rPr>
        <w:t>data</w:t>
      </w:r>
      <w:r w:rsidR="006004A7" w:rsidRPr="000C00AC">
        <w:rPr>
          <w:color w:val="000000"/>
          <w:lang w:val="en-AU" w:eastAsia="en-GB"/>
        </w:rPr>
        <w:t>;</w:t>
      </w:r>
    </w:p>
    <w:p w:rsidR="006004A7" w:rsidRPr="000C00AC" w:rsidRDefault="00BF0836" w:rsidP="009A14A6">
      <w:pPr>
        <w:numPr>
          <w:ilvl w:val="2"/>
          <w:numId w:val="14"/>
        </w:numPr>
        <w:autoSpaceDE w:val="0"/>
        <w:autoSpaceDN w:val="0"/>
        <w:spacing w:after="60"/>
        <w:rPr>
          <w:color w:val="000000"/>
          <w:lang w:val="en-AU" w:eastAsia="en-GB"/>
        </w:rPr>
      </w:pPr>
      <w:r w:rsidRPr="000C00AC">
        <w:rPr>
          <w:color w:val="000000"/>
          <w:lang w:val="en-AU" w:eastAsia="en-GB"/>
        </w:rPr>
        <w:t>p</w:t>
      </w:r>
      <w:r w:rsidR="006004A7" w:rsidRPr="000C00AC">
        <w:rPr>
          <w:color w:val="000000"/>
          <w:lang w:val="en-AU" w:eastAsia="en-GB"/>
        </w:rPr>
        <w:t>ositioning, navigation and timing infrastructure;</w:t>
      </w:r>
    </w:p>
    <w:p w:rsidR="00B82F25" w:rsidRPr="000C00AC" w:rsidRDefault="00BF0836" w:rsidP="009A14A6">
      <w:pPr>
        <w:numPr>
          <w:ilvl w:val="2"/>
          <w:numId w:val="14"/>
        </w:numPr>
        <w:autoSpaceDE w:val="0"/>
        <w:autoSpaceDN w:val="0"/>
        <w:spacing w:after="60"/>
        <w:rPr>
          <w:color w:val="000000"/>
          <w:lang w:val="en-AU" w:eastAsia="en-GB"/>
        </w:rPr>
      </w:pPr>
      <w:r w:rsidRPr="000C00AC">
        <w:rPr>
          <w:color w:val="000000"/>
          <w:lang w:val="en-AU" w:eastAsia="en-GB"/>
        </w:rPr>
        <w:t>s</w:t>
      </w:r>
      <w:r w:rsidR="003343A1" w:rsidRPr="000C00AC">
        <w:rPr>
          <w:color w:val="000000"/>
          <w:lang w:val="en-AU" w:eastAsia="en-GB"/>
        </w:rPr>
        <w:t xml:space="preserve">pace </w:t>
      </w:r>
      <w:r w:rsidRPr="000C00AC">
        <w:rPr>
          <w:color w:val="000000"/>
          <w:lang w:val="en-AU" w:eastAsia="en-GB"/>
        </w:rPr>
        <w:t>s</w:t>
      </w:r>
      <w:r w:rsidR="003343A1" w:rsidRPr="000C00AC">
        <w:rPr>
          <w:color w:val="000000"/>
          <w:lang w:val="en-AU" w:eastAsia="en-GB"/>
        </w:rPr>
        <w:t>ituational</w:t>
      </w:r>
      <w:r w:rsidR="00FB542E" w:rsidRPr="000C00AC">
        <w:rPr>
          <w:color w:val="000000"/>
          <w:lang w:val="en-AU" w:eastAsia="en-GB"/>
        </w:rPr>
        <w:t xml:space="preserve"> </w:t>
      </w:r>
      <w:r w:rsidRPr="000C00AC">
        <w:rPr>
          <w:color w:val="000000"/>
          <w:lang w:val="en-AU" w:eastAsia="en-GB"/>
        </w:rPr>
        <w:t>a</w:t>
      </w:r>
      <w:r w:rsidR="00FB542E" w:rsidRPr="000C00AC">
        <w:rPr>
          <w:color w:val="000000"/>
          <w:lang w:val="en-AU" w:eastAsia="en-GB"/>
        </w:rPr>
        <w:t>wareness</w:t>
      </w:r>
      <w:r w:rsidR="00E00EEE" w:rsidRPr="000C00AC">
        <w:rPr>
          <w:color w:val="000000"/>
          <w:lang w:val="en-AU" w:eastAsia="en-GB"/>
        </w:rPr>
        <w:t xml:space="preserve"> and debris monitoring</w:t>
      </w:r>
      <w:r w:rsidR="008D70AB" w:rsidRPr="000C00AC">
        <w:rPr>
          <w:color w:val="000000"/>
          <w:lang w:val="en-AU" w:eastAsia="en-GB"/>
        </w:rPr>
        <w:t>;</w:t>
      </w:r>
      <w:r w:rsidR="008F0F0A" w:rsidRPr="000C00AC">
        <w:rPr>
          <w:color w:val="000000"/>
          <w:lang w:val="en-AU" w:eastAsia="en-GB"/>
        </w:rPr>
        <w:t xml:space="preserve"> </w:t>
      </w:r>
    </w:p>
    <w:p w:rsidR="00B82F25" w:rsidRPr="000C00AC" w:rsidRDefault="008F0F0A" w:rsidP="009A14A6">
      <w:pPr>
        <w:numPr>
          <w:ilvl w:val="2"/>
          <w:numId w:val="14"/>
        </w:numPr>
        <w:autoSpaceDE w:val="0"/>
        <w:autoSpaceDN w:val="0"/>
        <w:spacing w:after="60"/>
        <w:rPr>
          <w:color w:val="000000"/>
          <w:lang w:val="en-AU" w:eastAsia="en-GB"/>
        </w:rPr>
      </w:pPr>
      <w:r w:rsidRPr="000C00AC">
        <w:rPr>
          <w:color w:val="000000"/>
          <w:lang w:val="en-AU" w:eastAsia="en-GB"/>
        </w:rPr>
        <w:t>robotics</w:t>
      </w:r>
      <w:r w:rsidR="00FB542E" w:rsidRPr="000C00AC">
        <w:rPr>
          <w:color w:val="000000"/>
          <w:lang w:val="en-AU" w:eastAsia="en-GB"/>
        </w:rPr>
        <w:t xml:space="preserve">, </w:t>
      </w:r>
      <w:r w:rsidR="00B82F85" w:rsidRPr="000C00AC">
        <w:rPr>
          <w:color w:val="000000"/>
          <w:lang w:val="en-AU" w:eastAsia="en-GB"/>
        </w:rPr>
        <w:t>a</w:t>
      </w:r>
      <w:r w:rsidR="005C7CAF" w:rsidRPr="000C00AC">
        <w:rPr>
          <w:color w:val="000000"/>
          <w:lang w:val="en-AU" w:eastAsia="en-GB"/>
        </w:rPr>
        <w:t>rtific</w:t>
      </w:r>
      <w:r w:rsidR="009E7A34">
        <w:rPr>
          <w:color w:val="000000"/>
          <w:lang w:val="en-AU" w:eastAsia="en-GB"/>
        </w:rPr>
        <w:t>i</w:t>
      </w:r>
      <w:r w:rsidR="005C7CAF" w:rsidRPr="000C00AC">
        <w:rPr>
          <w:color w:val="000000"/>
          <w:lang w:val="en-AU" w:eastAsia="en-GB"/>
        </w:rPr>
        <w:t xml:space="preserve">al </w:t>
      </w:r>
      <w:r w:rsidR="00B82F85" w:rsidRPr="000C00AC">
        <w:rPr>
          <w:color w:val="000000"/>
          <w:lang w:val="en-AU" w:eastAsia="en-GB"/>
        </w:rPr>
        <w:t>i</w:t>
      </w:r>
      <w:r w:rsidR="005C7CAF" w:rsidRPr="000C00AC">
        <w:rPr>
          <w:color w:val="000000"/>
          <w:lang w:val="en-AU" w:eastAsia="en-GB"/>
        </w:rPr>
        <w:t>ntelligence (AI)</w:t>
      </w:r>
      <w:r w:rsidR="00636CF9" w:rsidRPr="000C00AC">
        <w:rPr>
          <w:color w:val="000000"/>
          <w:lang w:val="en-AU" w:eastAsia="en-GB"/>
        </w:rPr>
        <w:t xml:space="preserve">, </w:t>
      </w:r>
      <w:r w:rsidR="00D40B9C">
        <w:rPr>
          <w:color w:val="000000"/>
          <w:lang w:val="en-AU" w:eastAsia="en-GB"/>
        </w:rPr>
        <w:t>Internet of Things (</w:t>
      </w:r>
      <w:r w:rsidR="00AD18D5" w:rsidRPr="000C00AC">
        <w:rPr>
          <w:color w:val="000000"/>
        </w:rPr>
        <w:t>IoT</w:t>
      </w:r>
      <w:r w:rsidR="00D40B9C">
        <w:rPr>
          <w:color w:val="000000"/>
        </w:rPr>
        <w:t>)</w:t>
      </w:r>
      <w:r w:rsidR="00AD18D5" w:rsidRPr="000C00AC">
        <w:rPr>
          <w:color w:val="000000"/>
        </w:rPr>
        <w:t xml:space="preserve">, advanced networking </w:t>
      </w:r>
      <w:r w:rsidR="0046025C" w:rsidRPr="000C00AC">
        <w:rPr>
          <w:color w:val="000000"/>
          <w:lang w:val="en-AU" w:eastAsia="en-GB"/>
        </w:rPr>
        <w:t xml:space="preserve">and remote asset control </w:t>
      </w:r>
      <w:r w:rsidR="00294F96" w:rsidRPr="000C00AC">
        <w:rPr>
          <w:color w:val="000000"/>
          <w:lang w:val="en-AU" w:eastAsia="en-GB"/>
        </w:rPr>
        <w:t>for Earth and space</w:t>
      </w:r>
      <w:r w:rsidR="008D70AB" w:rsidRPr="000C00AC">
        <w:rPr>
          <w:color w:val="000000"/>
          <w:lang w:val="en-AU" w:eastAsia="en-GB"/>
        </w:rPr>
        <w:t>;</w:t>
      </w:r>
      <w:r w:rsidR="004811A3" w:rsidRPr="000C00AC">
        <w:rPr>
          <w:color w:val="000000"/>
          <w:lang w:val="en-AU" w:eastAsia="en-GB"/>
        </w:rPr>
        <w:t xml:space="preserve"> </w:t>
      </w:r>
    </w:p>
    <w:p w:rsidR="009049BD" w:rsidRPr="000C00AC" w:rsidRDefault="0046025C" w:rsidP="009A14A6">
      <w:pPr>
        <w:numPr>
          <w:ilvl w:val="2"/>
          <w:numId w:val="14"/>
        </w:numPr>
        <w:autoSpaceDE w:val="0"/>
        <w:autoSpaceDN w:val="0"/>
        <w:spacing w:after="60"/>
        <w:rPr>
          <w:color w:val="000000"/>
          <w:lang w:val="en-AU" w:eastAsia="en-GB"/>
        </w:rPr>
      </w:pPr>
      <w:r w:rsidRPr="000C00AC">
        <w:rPr>
          <w:color w:val="000000"/>
        </w:rPr>
        <w:t xml:space="preserve">mission support services </w:t>
      </w:r>
      <w:r w:rsidR="0033659F" w:rsidRPr="000C00AC">
        <w:rPr>
          <w:color w:val="000000"/>
        </w:rPr>
        <w:t>for</w:t>
      </w:r>
      <w:r w:rsidRPr="000C00AC">
        <w:rPr>
          <w:color w:val="000000"/>
        </w:rPr>
        <w:t xml:space="preserve"> deep space </w:t>
      </w:r>
      <w:r w:rsidR="0033659F" w:rsidRPr="000C00AC">
        <w:rPr>
          <w:color w:val="000000"/>
        </w:rPr>
        <w:t>and other missions</w:t>
      </w:r>
      <w:r w:rsidR="008D70AB" w:rsidRPr="000C00AC">
        <w:rPr>
          <w:color w:val="000000"/>
          <w:lang w:val="en-AU" w:eastAsia="en-GB"/>
        </w:rPr>
        <w:t>;</w:t>
      </w:r>
      <w:r w:rsidR="004811A3" w:rsidRPr="000C00AC">
        <w:rPr>
          <w:color w:val="000000"/>
          <w:lang w:val="en-AU" w:eastAsia="en-GB"/>
        </w:rPr>
        <w:t xml:space="preserve"> </w:t>
      </w:r>
    </w:p>
    <w:p w:rsidR="0046025C" w:rsidRPr="000C00AC" w:rsidRDefault="0046025C" w:rsidP="009A14A6">
      <w:pPr>
        <w:numPr>
          <w:ilvl w:val="2"/>
          <w:numId w:val="14"/>
        </w:numPr>
        <w:autoSpaceDE w:val="0"/>
        <w:autoSpaceDN w:val="0"/>
        <w:spacing w:after="60"/>
        <w:rPr>
          <w:color w:val="000000"/>
          <w:lang w:val="en-AU" w:eastAsia="en-GB"/>
        </w:rPr>
      </w:pPr>
      <w:r w:rsidRPr="000C00AC">
        <w:rPr>
          <w:color w:val="000000"/>
          <w:lang w:val="en-AU" w:eastAsia="en-GB"/>
        </w:rPr>
        <w:t xml:space="preserve">strengthening partnerships with international space agencies, including through activities relating to </w:t>
      </w:r>
      <w:r w:rsidR="000C0D10">
        <w:rPr>
          <w:color w:val="000000"/>
          <w:lang w:val="en-AU" w:eastAsia="en-GB"/>
        </w:rPr>
        <w:t>ESA</w:t>
      </w:r>
      <w:r w:rsidRPr="000C00AC">
        <w:rPr>
          <w:color w:val="000000"/>
          <w:lang w:val="en-AU" w:eastAsia="en-GB"/>
        </w:rPr>
        <w:t>’s New Norcia facilities</w:t>
      </w:r>
      <w:r w:rsidR="00D40B9C">
        <w:rPr>
          <w:color w:val="000000"/>
          <w:lang w:val="en-AU" w:eastAsia="en-GB"/>
        </w:rPr>
        <w:t>;</w:t>
      </w:r>
    </w:p>
    <w:p w:rsidR="00CA1BD2" w:rsidRPr="000C00AC" w:rsidRDefault="0004224C" w:rsidP="009A14A6">
      <w:pPr>
        <w:numPr>
          <w:ilvl w:val="2"/>
          <w:numId w:val="14"/>
        </w:numPr>
        <w:autoSpaceDE w:val="0"/>
        <w:autoSpaceDN w:val="0"/>
        <w:spacing w:after="60"/>
        <w:rPr>
          <w:color w:val="000000"/>
          <w:lang w:val="en-AU" w:eastAsia="en-GB"/>
        </w:rPr>
      </w:pPr>
      <w:r w:rsidRPr="000C00AC">
        <w:rPr>
          <w:color w:val="000000"/>
          <w:lang w:val="en-AU" w:eastAsia="en-GB"/>
        </w:rPr>
        <w:t xml:space="preserve">space </w:t>
      </w:r>
      <w:r w:rsidR="004811A3" w:rsidRPr="000C00AC">
        <w:rPr>
          <w:color w:val="000000"/>
          <w:lang w:val="en-AU" w:eastAsia="en-GB"/>
        </w:rPr>
        <w:t>data analysis</w:t>
      </w:r>
      <w:r w:rsidR="00722790" w:rsidRPr="000C00AC">
        <w:rPr>
          <w:color w:val="000000"/>
          <w:lang w:val="en-AU" w:eastAsia="en-GB"/>
        </w:rPr>
        <w:t xml:space="preserve"> and </w:t>
      </w:r>
      <w:r w:rsidRPr="000C00AC">
        <w:rPr>
          <w:color w:val="000000"/>
          <w:lang w:val="en-AU" w:eastAsia="en-GB"/>
        </w:rPr>
        <w:t>processing</w:t>
      </w:r>
      <w:r w:rsidR="00B96C8F" w:rsidRPr="000C00AC">
        <w:rPr>
          <w:color w:val="000000"/>
          <w:lang w:val="en-AU" w:eastAsia="en-GB"/>
        </w:rPr>
        <w:t xml:space="preserve">; </w:t>
      </w:r>
    </w:p>
    <w:p w:rsidR="00F563BA" w:rsidRPr="000C00AC" w:rsidRDefault="0060576F" w:rsidP="009A14A6">
      <w:pPr>
        <w:numPr>
          <w:ilvl w:val="2"/>
          <w:numId w:val="14"/>
        </w:numPr>
        <w:autoSpaceDE w:val="0"/>
        <w:autoSpaceDN w:val="0"/>
        <w:spacing w:after="60"/>
        <w:rPr>
          <w:color w:val="000000"/>
          <w:lang w:val="en-AU" w:eastAsia="en-GB"/>
        </w:rPr>
      </w:pPr>
      <w:r>
        <w:rPr>
          <w:color w:val="000000"/>
        </w:rPr>
        <w:t>s</w:t>
      </w:r>
      <w:r w:rsidR="00F563BA" w:rsidRPr="000C00AC">
        <w:rPr>
          <w:color w:val="000000"/>
        </w:rPr>
        <w:t>pace engineering and small satellite development</w:t>
      </w:r>
      <w:r w:rsidR="00882E27">
        <w:rPr>
          <w:color w:val="000000"/>
        </w:rPr>
        <w:t>;</w:t>
      </w:r>
    </w:p>
    <w:p w:rsidR="00B96C8F" w:rsidRPr="000C00AC" w:rsidRDefault="00CA1BD2" w:rsidP="009A14A6">
      <w:pPr>
        <w:numPr>
          <w:ilvl w:val="2"/>
          <w:numId w:val="14"/>
        </w:numPr>
        <w:autoSpaceDE w:val="0"/>
        <w:autoSpaceDN w:val="0"/>
        <w:spacing w:after="60"/>
        <w:rPr>
          <w:color w:val="000000"/>
          <w:lang w:val="en-AU" w:eastAsia="en-GB"/>
        </w:rPr>
      </w:pPr>
      <w:r w:rsidRPr="000C00AC">
        <w:rPr>
          <w:color w:val="000000"/>
          <w:lang w:val="en-AU" w:eastAsia="en-GB"/>
        </w:rPr>
        <w:t xml:space="preserve">satellite/pseudo satellite launch sites; </w:t>
      </w:r>
      <w:r w:rsidR="00B96C8F" w:rsidRPr="000C00AC">
        <w:rPr>
          <w:color w:val="000000"/>
          <w:lang w:val="en-AU" w:eastAsia="en-GB"/>
        </w:rPr>
        <w:t>and</w:t>
      </w:r>
    </w:p>
    <w:p w:rsidR="00DD27A2" w:rsidRPr="000C00AC" w:rsidRDefault="0004224C" w:rsidP="009A14A6">
      <w:pPr>
        <w:numPr>
          <w:ilvl w:val="2"/>
          <w:numId w:val="14"/>
        </w:numPr>
        <w:autoSpaceDE w:val="0"/>
        <w:autoSpaceDN w:val="0"/>
        <w:spacing w:after="60"/>
        <w:rPr>
          <w:color w:val="000000"/>
          <w:lang w:val="en-AU" w:eastAsia="en-GB"/>
        </w:rPr>
      </w:pPr>
      <w:r w:rsidRPr="000C00AC">
        <w:rPr>
          <w:color w:val="000000"/>
          <w:lang w:val="en-AU" w:eastAsia="en-GB"/>
        </w:rPr>
        <w:t xml:space="preserve">the intersection of space activities with fields such as cybersecurity, </w:t>
      </w:r>
      <w:r w:rsidR="00A10026" w:rsidRPr="000C00AC">
        <w:rPr>
          <w:color w:val="000000"/>
          <w:lang w:val="en-AU" w:eastAsia="en-GB"/>
        </w:rPr>
        <w:t>astronomy</w:t>
      </w:r>
      <w:r w:rsidR="00FF2E83" w:rsidRPr="000C00AC">
        <w:rPr>
          <w:color w:val="000000"/>
          <w:lang w:val="en-AU" w:eastAsia="en-GB"/>
        </w:rPr>
        <w:t>,</w:t>
      </w:r>
      <w:r w:rsidR="00636CF9" w:rsidRPr="000C00AC">
        <w:rPr>
          <w:color w:val="000000"/>
          <w:lang w:val="en-AU" w:eastAsia="en-GB"/>
        </w:rPr>
        <w:t xml:space="preserve"> </w:t>
      </w:r>
      <w:r w:rsidR="00FF2E83" w:rsidRPr="000C00AC">
        <w:rPr>
          <w:color w:val="000000"/>
          <w:lang w:val="en-AU" w:eastAsia="en-GB"/>
        </w:rPr>
        <w:t>and defence</w:t>
      </w:r>
      <w:r w:rsidR="00544145" w:rsidRPr="000C00AC">
        <w:rPr>
          <w:color w:val="000000"/>
          <w:lang w:val="en-AU" w:eastAsia="en-GB"/>
        </w:rPr>
        <w:t xml:space="preserve"> science</w:t>
      </w:r>
      <w:r w:rsidR="00882E27">
        <w:rPr>
          <w:color w:val="000000"/>
          <w:lang w:val="en-AU" w:eastAsia="en-GB"/>
        </w:rPr>
        <w:t>.</w:t>
      </w:r>
    </w:p>
    <w:p w:rsidR="00DF0F92" w:rsidRPr="000C00AC" w:rsidRDefault="004E6BEA" w:rsidP="00E345AB">
      <w:pPr>
        <w:numPr>
          <w:ilvl w:val="1"/>
          <w:numId w:val="14"/>
        </w:numPr>
        <w:autoSpaceDE w:val="0"/>
        <w:autoSpaceDN w:val="0"/>
        <w:spacing w:after="60"/>
        <w:ind w:left="1434" w:hanging="357"/>
        <w:rPr>
          <w:color w:val="000000"/>
          <w:lang w:val="en-AU" w:eastAsia="en-GB"/>
        </w:rPr>
      </w:pPr>
      <w:r w:rsidRPr="000C00AC">
        <w:rPr>
          <w:color w:val="000000"/>
          <w:lang w:val="en-AU" w:eastAsia="en-GB"/>
        </w:rPr>
        <w:t>s</w:t>
      </w:r>
      <w:r w:rsidR="00DF0F92" w:rsidRPr="000C00AC">
        <w:rPr>
          <w:color w:val="000000"/>
          <w:lang w:val="en-AU" w:eastAsia="en-GB"/>
        </w:rPr>
        <w:t>upporting the development of space</w:t>
      </w:r>
      <w:r w:rsidR="006004A7" w:rsidRPr="000C00AC">
        <w:rPr>
          <w:color w:val="000000"/>
          <w:lang w:val="en-AU" w:eastAsia="en-GB"/>
        </w:rPr>
        <w:t xml:space="preserve"> </w:t>
      </w:r>
      <w:r w:rsidR="0004224C" w:rsidRPr="000C00AC">
        <w:rPr>
          <w:color w:val="000000"/>
          <w:lang w:val="en-AU" w:eastAsia="en-GB"/>
        </w:rPr>
        <w:t>industry</w:t>
      </w:r>
      <w:r w:rsidR="00DF0F92" w:rsidRPr="000C00AC">
        <w:rPr>
          <w:color w:val="000000"/>
          <w:lang w:val="en-AU" w:eastAsia="en-GB"/>
        </w:rPr>
        <w:t xml:space="preserve"> skills and workforce capability</w:t>
      </w:r>
      <w:r w:rsidRPr="000C00AC">
        <w:rPr>
          <w:color w:val="000000"/>
          <w:lang w:val="en-AU" w:eastAsia="en-GB"/>
        </w:rPr>
        <w:t>;</w:t>
      </w:r>
    </w:p>
    <w:p w:rsidR="00DF0F92" w:rsidRPr="000C00AC" w:rsidRDefault="004E6BEA" w:rsidP="00E345AB">
      <w:pPr>
        <w:numPr>
          <w:ilvl w:val="1"/>
          <w:numId w:val="14"/>
        </w:numPr>
        <w:autoSpaceDE w:val="0"/>
        <w:autoSpaceDN w:val="0"/>
        <w:spacing w:after="60"/>
        <w:ind w:left="1434" w:hanging="357"/>
        <w:rPr>
          <w:color w:val="000000"/>
          <w:lang w:val="en-AU" w:eastAsia="en-GB"/>
        </w:rPr>
      </w:pPr>
      <w:r w:rsidRPr="000C00AC">
        <w:rPr>
          <w:color w:val="000000"/>
          <w:lang w:val="en-AU" w:eastAsia="en-GB"/>
        </w:rPr>
        <w:t>s</w:t>
      </w:r>
      <w:r w:rsidR="00DF0F92" w:rsidRPr="000C00AC">
        <w:rPr>
          <w:color w:val="000000"/>
          <w:lang w:val="en-AU" w:eastAsia="en-GB"/>
        </w:rPr>
        <w:t>upporting</w:t>
      </w:r>
      <w:r w:rsidR="00BA2B49" w:rsidRPr="000C00AC">
        <w:rPr>
          <w:color w:val="000000"/>
          <w:lang w:val="en-AU" w:eastAsia="en-GB"/>
        </w:rPr>
        <w:t xml:space="preserve"> and promoting</w:t>
      </w:r>
      <w:r w:rsidR="00DF0F92" w:rsidRPr="000C00AC">
        <w:rPr>
          <w:color w:val="000000"/>
          <w:lang w:val="en-AU" w:eastAsia="en-GB"/>
        </w:rPr>
        <w:t xml:space="preserve"> the emerging space start-up ecosystem in </w:t>
      </w:r>
      <w:r w:rsidR="00054116" w:rsidRPr="000C00AC">
        <w:rPr>
          <w:color w:val="000000"/>
          <w:lang w:val="en-AU" w:eastAsia="en-GB"/>
        </w:rPr>
        <w:t xml:space="preserve">WA </w:t>
      </w:r>
      <w:r w:rsidR="00BA2B49" w:rsidRPr="000C00AC">
        <w:rPr>
          <w:color w:val="000000"/>
          <w:lang w:val="en-AU" w:eastAsia="en-GB"/>
        </w:rPr>
        <w:t>both nationally and internationally</w:t>
      </w:r>
      <w:r w:rsidR="00D86640" w:rsidRPr="000C00AC">
        <w:rPr>
          <w:color w:val="000000"/>
          <w:lang w:val="en-AU" w:eastAsia="en-GB"/>
        </w:rPr>
        <w:t>;</w:t>
      </w:r>
    </w:p>
    <w:p w:rsidR="003C13F8" w:rsidRPr="000C00AC" w:rsidRDefault="001E29DF" w:rsidP="000C67AF">
      <w:pPr>
        <w:numPr>
          <w:ilvl w:val="1"/>
          <w:numId w:val="14"/>
        </w:numPr>
        <w:autoSpaceDE w:val="0"/>
        <w:autoSpaceDN w:val="0"/>
        <w:spacing w:after="60"/>
        <w:rPr>
          <w:color w:val="000000"/>
          <w:lang w:val="en-AU" w:eastAsia="en-GB"/>
        </w:rPr>
      </w:pPr>
      <w:r w:rsidRPr="001E29DF">
        <w:rPr>
          <w:color w:val="000000"/>
          <w:lang w:val="en-AU" w:eastAsia="en-GB"/>
        </w:rPr>
        <w:t xml:space="preserve">collaborating with the WA Government to promote and leverage WA’s growing space capabilities, infrastructure and international networks to facilitate the growth of the space sector, including </w:t>
      </w:r>
      <w:r w:rsidR="000C67AF" w:rsidRPr="000C67AF">
        <w:rPr>
          <w:color w:val="000000"/>
          <w:lang w:val="en-AU" w:eastAsia="en-GB"/>
        </w:rPr>
        <w:t>leveraging WA’s expertise in remote operations to advance autonomous activities for the space sector</w:t>
      </w:r>
      <w:r w:rsidR="003C13F8" w:rsidRPr="000C00AC">
        <w:rPr>
          <w:color w:val="000000"/>
          <w:lang w:val="en-AU" w:eastAsia="en-GB"/>
        </w:rPr>
        <w:t>;</w:t>
      </w:r>
    </w:p>
    <w:p w:rsidR="00D86640" w:rsidRPr="000C00AC" w:rsidRDefault="004E6BEA" w:rsidP="00E345AB">
      <w:pPr>
        <w:numPr>
          <w:ilvl w:val="1"/>
          <w:numId w:val="14"/>
        </w:numPr>
        <w:autoSpaceDE w:val="0"/>
        <w:autoSpaceDN w:val="0"/>
        <w:spacing w:after="60"/>
        <w:ind w:left="1434" w:hanging="357"/>
        <w:rPr>
          <w:color w:val="000000"/>
          <w:lang w:val="en-AU" w:eastAsia="en-GB"/>
        </w:rPr>
      </w:pPr>
      <w:r w:rsidRPr="000C00AC">
        <w:rPr>
          <w:color w:val="000000"/>
          <w:lang w:val="en-AU" w:eastAsia="en-GB"/>
        </w:rPr>
        <w:t>s</w:t>
      </w:r>
      <w:r w:rsidR="00D86640" w:rsidRPr="000C00AC">
        <w:rPr>
          <w:color w:val="000000"/>
          <w:lang w:val="en-AU" w:eastAsia="en-GB"/>
        </w:rPr>
        <w:t xml:space="preserve">upporting </w:t>
      </w:r>
      <w:r w:rsidR="006642ED" w:rsidRPr="000C00AC">
        <w:rPr>
          <w:color w:val="000000"/>
          <w:lang w:val="en-AU" w:eastAsia="en-GB"/>
        </w:rPr>
        <w:t xml:space="preserve">WA </w:t>
      </w:r>
      <w:r w:rsidR="00D86640" w:rsidRPr="000C00AC">
        <w:rPr>
          <w:color w:val="000000"/>
          <w:lang w:val="en-AU" w:eastAsia="en-GB"/>
        </w:rPr>
        <w:t>businesses and academia in the participation in international space missions, and;</w:t>
      </w:r>
    </w:p>
    <w:p w:rsidR="00FF2E83" w:rsidRPr="000C00AC" w:rsidRDefault="00294F96" w:rsidP="00E345AB">
      <w:pPr>
        <w:numPr>
          <w:ilvl w:val="1"/>
          <w:numId w:val="14"/>
        </w:numPr>
        <w:autoSpaceDE w:val="0"/>
        <w:autoSpaceDN w:val="0"/>
        <w:spacing w:after="60"/>
        <w:ind w:left="1434" w:hanging="357"/>
        <w:rPr>
          <w:color w:val="000000"/>
          <w:lang w:val="en-AU" w:eastAsia="en-GB"/>
        </w:rPr>
      </w:pPr>
      <w:r w:rsidRPr="000C00AC">
        <w:rPr>
          <w:color w:val="000000"/>
          <w:lang w:val="en-AU" w:eastAsia="en-GB"/>
        </w:rPr>
        <w:t>collaboratively promoting Australian space activities to inspire interest by</w:t>
      </w:r>
      <w:r w:rsidR="00351578" w:rsidRPr="000C00AC">
        <w:rPr>
          <w:color w:val="000000"/>
          <w:lang w:val="en-AU" w:eastAsia="en-GB"/>
        </w:rPr>
        <w:t xml:space="preserve"> </w:t>
      </w:r>
      <w:r w:rsidR="00FF2E83" w:rsidRPr="000C00AC">
        <w:rPr>
          <w:color w:val="000000"/>
          <w:lang w:val="en-AU" w:eastAsia="en-GB"/>
        </w:rPr>
        <w:t xml:space="preserve">students and the broader community </w:t>
      </w:r>
      <w:r w:rsidRPr="000C00AC">
        <w:rPr>
          <w:color w:val="000000"/>
          <w:lang w:val="en-AU" w:eastAsia="en-GB"/>
        </w:rPr>
        <w:t>about space and STEM more broadly.</w:t>
      </w:r>
    </w:p>
    <w:p w:rsidR="000E7316" w:rsidRPr="000C00AC" w:rsidRDefault="000E7316" w:rsidP="000E7316">
      <w:pPr>
        <w:autoSpaceDE w:val="0"/>
        <w:autoSpaceDN w:val="0"/>
        <w:ind w:left="1440"/>
        <w:rPr>
          <w:color w:val="000000"/>
          <w:lang w:val="en-AU" w:eastAsia="en-GB"/>
        </w:rPr>
      </w:pPr>
    </w:p>
    <w:p w:rsidR="001778D3" w:rsidRDefault="000E7316" w:rsidP="000E7316">
      <w:pPr>
        <w:numPr>
          <w:ilvl w:val="0"/>
          <w:numId w:val="14"/>
        </w:numPr>
        <w:autoSpaceDE w:val="0"/>
        <w:autoSpaceDN w:val="0"/>
        <w:rPr>
          <w:lang w:val="en-US"/>
        </w:rPr>
      </w:pPr>
      <w:r>
        <w:rPr>
          <w:lang w:val="en-AU" w:eastAsia="en-GB"/>
        </w:rPr>
        <w:t xml:space="preserve">Participants will jointly identify suitable projects of common interest that can be supported and developed </w:t>
      </w:r>
      <w:r w:rsidR="006D3D4D">
        <w:rPr>
          <w:lang w:val="en-AU" w:eastAsia="en-GB"/>
        </w:rPr>
        <w:t>by both Participants</w:t>
      </w:r>
      <w:r>
        <w:rPr>
          <w:lang w:val="en-AU" w:eastAsia="en-GB"/>
        </w:rPr>
        <w:t xml:space="preserve">. </w:t>
      </w:r>
      <w:r w:rsidR="009A0C94" w:rsidRPr="000E7316">
        <w:rPr>
          <w:lang w:val="en-US"/>
        </w:rPr>
        <w:t xml:space="preserve">Other areas of cooperation may be identified by mutual </w:t>
      </w:r>
      <w:r w:rsidR="007A1AD8" w:rsidRPr="000E7316">
        <w:rPr>
          <w:lang w:val="en-US"/>
        </w:rPr>
        <w:t>consent</w:t>
      </w:r>
      <w:r w:rsidR="009A0C94" w:rsidRPr="000E7316">
        <w:rPr>
          <w:lang w:val="en-US"/>
        </w:rPr>
        <w:t xml:space="preserve"> of the Participants.</w:t>
      </w:r>
    </w:p>
    <w:p w:rsidR="00770359" w:rsidRDefault="00770359" w:rsidP="00770359">
      <w:pPr>
        <w:autoSpaceDE w:val="0"/>
        <w:autoSpaceDN w:val="0"/>
        <w:ind w:left="720"/>
        <w:rPr>
          <w:lang w:val="en-US"/>
        </w:rPr>
      </w:pPr>
    </w:p>
    <w:p w:rsidR="008A38D9" w:rsidRPr="008879DD" w:rsidRDefault="00995B39" w:rsidP="001778D3">
      <w:pPr>
        <w:autoSpaceDE w:val="0"/>
        <w:autoSpaceDN w:val="0"/>
        <w:rPr>
          <w:b/>
        </w:rPr>
      </w:pPr>
      <w:r w:rsidRPr="008879DD">
        <w:rPr>
          <w:b/>
        </w:rPr>
        <w:t>3</w:t>
      </w:r>
      <w:r w:rsidRPr="008879DD">
        <w:rPr>
          <w:b/>
        </w:rPr>
        <w:tab/>
        <w:t>Financial</w:t>
      </w:r>
      <w:r w:rsidR="009609B5" w:rsidRPr="008879DD">
        <w:rPr>
          <w:b/>
        </w:rPr>
        <w:t xml:space="preserve"> and legal</w:t>
      </w:r>
      <w:r w:rsidRPr="008879DD">
        <w:rPr>
          <w:b/>
        </w:rPr>
        <w:t xml:space="preserve"> provision</w:t>
      </w:r>
      <w:r w:rsidR="009609B5" w:rsidRPr="008879DD">
        <w:rPr>
          <w:b/>
        </w:rPr>
        <w:t>s</w:t>
      </w:r>
    </w:p>
    <w:p w:rsidR="00A546DD" w:rsidRPr="008879DD" w:rsidRDefault="00A546DD" w:rsidP="002E4305"/>
    <w:p w:rsidR="00A546DD" w:rsidRPr="008879DD" w:rsidRDefault="00995B39" w:rsidP="00CE3EC1">
      <w:pPr>
        <w:ind w:left="426" w:hanging="426"/>
      </w:pPr>
      <w:r w:rsidRPr="008879DD">
        <w:t>3.</w:t>
      </w:r>
      <w:r w:rsidR="005C1284">
        <w:t>1</w:t>
      </w:r>
      <w:r w:rsidR="00136BFD" w:rsidRPr="008879DD">
        <w:tab/>
      </w:r>
      <w:r w:rsidR="00A546DD" w:rsidRPr="008879DD">
        <w:t>The Participants acknowledge</w:t>
      </w:r>
      <w:r w:rsidR="00422866" w:rsidRPr="008879DD">
        <w:t xml:space="preserve"> that this </w:t>
      </w:r>
      <w:r w:rsidR="00767D8B" w:rsidRPr="008879DD">
        <w:t>MOU</w:t>
      </w:r>
      <w:r w:rsidR="00422866" w:rsidRPr="008879DD">
        <w:t xml:space="preserve"> will place no financial</w:t>
      </w:r>
      <w:r w:rsidR="00D24F01" w:rsidRPr="008879DD">
        <w:t>, legal</w:t>
      </w:r>
      <w:r w:rsidR="00422866" w:rsidRPr="008879DD">
        <w:t xml:space="preserve"> or other </w:t>
      </w:r>
      <w:r w:rsidR="00D24F01" w:rsidRPr="008879DD">
        <w:t>type of commitment</w:t>
      </w:r>
      <w:r w:rsidR="00422866" w:rsidRPr="008879DD">
        <w:t xml:space="preserve"> on either </w:t>
      </w:r>
      <w:r w:rsidR="00D24F01" w:rsidRPr="008879DD">
        <w:t>Participant.</w:t>
      </w:r>
    </w:p>
    <w:p w:rsidR="00422866" w:rsidRPr="008879DD" w:rsidRDefault="00422866" w:rsidP="002E4305"/>
    <w:p w:rsidR="00995B39" w:rsidRPr="008879DD" w:rsidRDefault="00995B39" w:rsidP="00CE3EC1">
      <w:pPr>
        <w:ind w:left="426" w:hanging="426"/>
      </w:pPr>
      <w:r w:rsidRPr="008879DD">
        <w:rPr>
          <w:b/>
        </w:rPr>
        <w:t>4</w:t>
      </w:r>
      <w:r w:rsidRPr="008879DD">
        <w:rPr>
          <w:b/>
        </w:rPr>
        <w:tab/>
        <w:t>Implementation</w:t>
      </w:r>
    </w:p>
    <w:p w:rsidR="005536B1" w:rsidRDefault="005536B1" w:rsidP="00136BFD">
      <w:pPr>
        <w:ind w:left="360" w:hanging="360"/>
      </w:pPr>
    </w:p>
    <w:p w:rsidR="00422866" w:rsidRDefault="003F5A45" w:rsidP="00CE3EC1">
      <w:pPr>
        <w:ind w:left="426" w:hanging="426"/>
      </w:pPr>
      <w:r>
        <w:t>4.1</w:t>
      </w:r>
      <w:r w:rsidR="008A38D9">
        <w:tab/>
      </w:r>
      <w:r w:rsidR="00422866">
        <w:t xml:space="preserve">The </w:t>
      </w:r>
      <w:r w:rsidR="009A0C94">
        <w:t>P</w:t>
      </w:r>
      <w:r w:rsidR="00422866">
        <w:t xml:space="preserve">articipants will arrange meetings by mutual </w:t>
      </w:r>
      <w:r w:rsidR="00D24F01">
        <w:t>consent</w:t>
      </w:r>
      <w:r w:rsidR="00422866">
        <w:t xml:space="preserve"> to review progress on this </w:t>
      </w:r>
      <w:r w:rsidR="00767D8B">
        <w:t>MOU</w:t>
      </w:r>
      <w:r w:rsidR="00422866">
        <w:t>.</w:t>
      </w:r>
      <w:r w:rsidR="008211AE">
        <w:t xml:space="preserve"> </w:t>
      </w:r>
      <w:r w:rsidR="00422866">
        <w:t xml:space="preserve">The persons nominated by the Participants as responsible for overseeing the implementation of this </w:t>
      </w:r>
      <w:r w:rsidR="00767D8B">
        <w:t>MOU</w:t>
      </w:r>
      <w:r w:rsidR="00422866">
        <w:t xml:space="preserve"> are as follow:</w:t>
      </w:r>
    </w:p>
    <w:p w:rsidR="005022A0" w:rsidRDefault="005022A0" w:rsidP="00CE3EC1">
      <w:pPr>
        <w:ind w:left="3544" w:hanging="2835"/>
      </w:pPr>
    </w:p>
    <w:p w:rsidR="00D83839" w:rsidRDefault="00422866" w:rsidP="000F1009">
      <w:pPr>
        <w:ind w:left="3544" w:hanging="2835"/>
      </w:pPr>
      <w:r>
        <w:t xml:space="preserve">For </w:t>
      </w:r>
      <w:r w:rsidR="00D83839">
        <w:t>JTSI</w:t>
      </w:r>
      <w:r w:rsidR="006555BF">
        <w:t>:</w:t>
      </w:r>
      <w:r w:rsidR="007912D3">
        <w:tab/>
      </w:r>
      <w:r w:rsidR="00D83839">
        <w:tab/>
      </w:r>
      <w:r w:rsidR="00D83839">
        <w:tab/>
        <w:t>Ms Fiona Roche</w:t>
      </w:r>
    </w:p>
    <w:p w:rsidR="00D83839" w:rsidRDefault="00D83839" w:rsidP="000F1009">
      <w:pPr>
        <w:ind w:left="3544" w:hanging="2835"/>
      </w:pPr>
      <w:r>
        <w:tab/>
      </w:r>
      <w:r>
        <w:tab/>
      </w:r>
      <w:r>
        <w:tab/>
        <w:t>Deputy Director General</w:t>
      </w:r>
    </w:p>
    <w:p w:rsidR="00D83839" w:rsidRDefault="00D83839" w:rsidP="000F1009">
      <w:pPr>
        <w:ind w:left="3544" w:hanging="2835"/>
      </w:pPr>
      <w:r>
        <w:tab/>
      </w:r>
      <w:r>
        <w:tab/>
      </w:r>
      <w:r>
        <w:tab/>
      </w:r>
      <w:r w:rsidR="00C2793E">
        <w:t xml:space="preserve">Industry, </w:t>
      </w:r>
      <w:r>
        <w:t>Science and Innovation</w:t>
      </w:r>
    </w:p>
    <w:p w:rsidR="00D83839" w:rsidRDefault="00D83839" w:rsidP="000F1009">
      <w:pPr>
        <w:ind w:left="3544" w:hanging="2835"/>
      </w:pPr>
      <w:r>
        <w:tab/>
      </w:r>
      <w:r>
        <w:tab/>
      </w:r>
      <w:r>
        <w:tab/>
        <w:t xml:space="preserve">Email: </w:t>
      </w:r>
      <w:hyperlink r:id="rId18" w:history="1">
        <w:r w:rsidRPr="00491762">
          <w:rPr>
            <w:rStyle w:val="Hyperlink"/>
            <w:color w:val="000000"/>
          </w:rPr>
          <w:t>fiona.roche@jtsi.wa.gov.au</w:t>
        </w:r>
      </w:hyperlink>
    </w:p>
    <w:p w:rsidR="00952D03" w:rsidRDefault="00952D03" w:rsidP="00B82F85"/>
    <w:p w:rsidR="001560E9" w:rsidRDefault="00D96E4B" w:rsidP="00025D13">
      <w:pPr>
        <w:ind w:left="720"/>
      </w:pPr>
      <w:r>
        <w:t xml:space="preserve">For </w:t>
      </w:r>
      <w:r w:rsidR="005C1284">
        <w:t>the Agency</w:t>
      </w:r>
      <w:r w:rsidR="00025D13">
        <w:t>:</w:t>
      </w:r>
      <w:r w:rsidR="00D10C50">
        <w:tab/>
      </w:r>
      <w:r w:rsidR="000E7316">
        <w:tab/>
      </w:r>
      <w:r w:rsidR="007912D3">
        <w:tab/>
      </w:r>
      <w:r w:rsidR="001560E9">
        <w:t>Mr Karl Rodrigues</w:t>
      </w:r>
    </w:p>
    <w:p w:rsidR="0012736E" w:rsidRDefault="001560E9" w:rsidP="00E345AB">
      <w:pPr>
        <w:ind w:left="4320"/>
      </w:pPr>
      <w:r>
        <w:lastRenderedPageBreak/>
        <w:t>Executive Director, International and National Engagement</w:t>
      </w:r>
    </w:p>
    <w:p w:rsidR="00422866" w:rsidRDefault="0012736E" w:rsidP="00E345AB">
      <w:pPr>
        <w:ind w:left="3600" w:firstLine="720"/>
      </w:pPr>
      <w:r>
        <w:t xml:space="preserve">Email: </w:t>
      </w:r>
      <w:hyperlink r:id="rId19" w:history="1">
        <w:r w:rsidRPr="00491762">
          <w:rPr>
            <w:rStyle w:val="Hyperlink"/>
            <w:color w:val="000000"/>
          </w:rPr>
          <w:t>karl.rodrigues@space.gov.au</w:t>
        </w:r>
      </w:hyperlink>
      <w:r>
        <w:t xml:space="preserve"> </w:t>
      </w:r>
    </w:p>
    <w:p w:rsidR="00422866" w:rsidRDefault="00422866" w:rsidP="00136BFD">
      <w:pPr>
        <w:ind w:left="360"/>
      </w:pPr>
    </w:p>
    <w:p w:rsidR="0012736E" w:rsidRDefault="00422866" w:rsidP="00EF2DDA">
      <w:pPr>
        <w:ind w:left="426"/>
      </w:pPr>
      <w:r>
        <w:t>or such other person notified to the other Participant.</w:t>
      </w:r>
    </w:p>
    <w:p w:rsidR="0012736E" w:rsidRDefault="0012736E" w:rsidP="00EF2DDA"/>
    <w:p w:rsidR="003F5A45" w:rsidRDefault="003F5A45" w:rsidP="003F5A45">
      <w:pPr>
        <w:ind w:left="426" w:hanging="426"/>
      </w:pPr>
      <w:r>
        <w:t>4.2</w:t>
      </w:r>
      <w:r>
        <w:tab/>
      </w:r>
      <w:r w:rsidR="00442021">
        <w:t>The Participants acknowledge that the State and Territories Space Coordination Committee, as defined in the Agency’s Charter, will be used as the forum to review the Agency’s and all States and Territories progress to supporting the growth of Australia’s national space sector.</w:t>
      </w:r>
    </w:p>
    <w:p w:rsidR="00A975C7" w:rsidRDefault="00A975C7" w:rsidP="002E4305"/>
    <w:p w:rsidR="00995B39" w:rsidRPr="005536B1" w:rsidRDefault="00995B39" w:rsidP="000F1009">
      <w:pPr>
        <w:ind w:left="425" w:hanging="425"/>
        <w:rPr>
          <w:b/>
        </w:rPr>
      </w:pPr>
      <w:r>
        <w:rPr>
          <w:b/>
        </w:rPr>
        <w:t>5</w:t>
      </w:r>
      <w:r>
        <w:rPr>
          <w:b/>
        </w:rPr>
        <w:tab/>
        <w:t>Amendment</w:t>
      </w:r>
    </w:p>
    <w:p w:rsidR="00995B39" w:rsidRDefault="00995B39" w:rsidP="00136BFD">
      <w:pPr>
        <w:ind w:left="360" w:hanging="360"/>
      </w:pPr>
    </w:p>
    <w:p w:rsidR="00422866" w:rsidRDefault="00995B39" w:rsidP="00CE3EC1">
      <w:pPr>
        <w:ind w:left="426" w:hanging="426"/>
      </w:pPr>
      <w:r>
        <w:t>5.1</w:t>
      </w:r>
      <w:r w:rsidR="00136BFD">
        <w:tab/>
      </w:r>
      <w:r w:rsidR="00422866">
        <w:t xml:space="preserve">This </w:t>
      </w:r>
      <w:r w:rsidR="00767D8B">
        <w:t>MOU</w:t>
      </w:r>
      <w:r w:rsidR="00422866">
        <w:t xml:space="preserve"> may be amended by mutual consent of the Participants. The Participant wishing to make an amendment will notify the other in writing. Any amendment will take effect when each Participant has notified the other in writing of its consent to the amendment.</w:t>
      </w:r>
    </w:p>
    <w:p w:rsidR="00422866" w:rsidRDefault="00422866"/>
    <w:p w:rsidR="001560E9" w:rsidRPr="001560E9" w:rsidRDefault="001560E9" w:rsidP="000F1009">
      <w:pPr>
        <w:rPr>
          <w:b/>
        </w:rPr>
      </w:pPr>
      <w:r>
        <w:rPr>
          <w:b/>
        </w:rPr>
        <w:t>6</w:t>
      </w:r>
      <w:r w:rsidR="003F5A45">
        <w:rPr>
          <w:b/>
        </w:rPr>
        <w:t xml:space="preserve">     </w:t>
      </w:r>
      <w:r w:rsidRPr="001560E9">
        <w:rPr>
          <w:b/>
        </w:rPr>
        <w:t>Status</w:t>
      </w:r>
    </w:p>
    <w:p w:rsidR="001560E9" w:rsidRPr="001560E9" w:rsidRDefault="001560E9" w:rsidP="001560E9">
      <w:pPr>
        <w:ind w:left="426" w:hanging="426"/>
        <w:rPr>
          <w:b/>
        </w:rPr>
      </w:pPr>
    </w:p>
    <w:p w:rsidR="001560E9" w:rsidRDefault="001560E9" w:rsidP="001560E9">
      <w:pPr>
        <w:ind w:left="426" w:hanging="426"/>
      </w:pPr>
      <w:r>
        <w:t>6</w:t>
      </w:r>
      <w:r w:rsidRPr="00B30351">
        <w:t>.1</w:t>
      </w:r>
      <w:r w:rsidRPr="00B30351">
        <w:tab/>
      </w:r>
      <w:r w:rsidR="00DE45AB">
        <w:t xml:space="preserve">Nothing in this MOU is intended to create any legally binding relationship between the Participants, nor is it intended to have any legal or binding effect on either </w:t>
      </w:r>
      <w:r w:rsidR="007769EF">
        <w:t>P</w:t>
      </w:r>
      <w:r w:rsidR="00DE45AB">
        <w:t>articipant.</w:t>
      </w:r>
    </w:p>
    <w:p w:rsidR="003F5A45" w:rsidRDefault="003F5A45" w:rsidP="001560E9">
      <w:pPr>
        <w:ind w:left="426" w:hanging="426"/>
      </w:pPr>
    </w:p>
    <w:p w:rsidR="003F5A45" w:rsidRDefault="003F5A45" w:rsidP="003F5A45">
      <w:pPr>
        <w:ind w:left="426" w:hanging="426"/>
      </w:pPr>
      <w:r>
        <w:t>6.2</w:t>
      </w:r>
      <w:r w:rsidRPr="00B30351">
        <w:tab/>
        <w:t>This M</w:t>
      </w:r>
      <w:r>
        <w:t>O</w:t>
      </w:r>
      <w:r w:rsidRPr="00B30351">
        <w:t xml:space="preserve">U </w:t>
      </w:r>
      <w:r>
        <w:t>does not confer on the Participants any benefit or advantage in relation to any government contract, tender process or transaction or any application for a license, permit or other authority under government legislation.</w:t>
      </w:r>
    </w:p>
    <w:p w:rsidR="001560E9" w:rsidRPr="00B30351" w:rsidRDefault="001560E9" w:rsidP="001560E9">
      <w:pPr>
        <w:ind w:left="426" w:hanging="426"/>
      </w:pPr>
    </w:p>
    <w:p w:rsidR="001560E9" w:rsidRPr="00B30351" w:rsidRDefault="001560E9" w:rsidP="001560E9">
      <w:pPr>
        <w:ind w:left="426" w:hanging="426"/>
      </w:pPr>
      <w:r>
        <w:t>6.</w:t>
      </w:r>
      <w:r w:rsidR="003F5A45">
        <w:t>3</w:t>
      </w:r>
      <w:r w:rsidRPr="00B30351">
        <w:tab/>
        <w:t>This M</w:t>
      </w:r>
      <w:r w:rsidR="00EF2DDA">
        <w:t>O</w:t>
      </w:r>
      <w:r w:rsidRPr="00B30351">
        <w:t xml:space="preserve">U will be without prejudice to the cooperation of either Participant with other </w:t>
      </w:r>
      <w:r w:rsidR="004E6BEA">
        <w:t>s</w:t>
      </w:r>
      <w:r w:rsidRPr="00B30351">
        <w:t>tates,</w:t>
      </w:r>
      <w:r w:rsidR="004E6BEA">
        <w:t xml:space="preserve"> territories,</w:t>
      </w:r>
      <w:r w:rsidRPr="00B30351">
        <w:t xml:space="preserve"> </w:t>
      </w:r>
      <w:r w:rsidR="004E6BEA">
        <w:t>s</w:t>
      </w:r>
      <w:r w:rsidRPr="00B30351">
        <w:t xml:space="preserve">pace </w:t>
      </w:r>
      <w:r w:rsidR="004E6BEA">
        <w:t>a</w:t>
      </w:r>
      <w:r w:rsidRPr="00B30351">
        <w:t>gencies or any other entity.</w:t>
      </w:r>
    </w:p>
    <w:p w:rsidR="00BB756C" w:rsidRDefault="00BB756C" w:rsidP="00CE3EC1">
      <w:pPr>
        <w:ind w:left="426" w:hanging="426"/>
        <w:rPr>
          <w:b/>
        </w:rPr>
      </w:pPr>
    </w:p>
    <w:p w:rsidR="00CE3EC1" w:rsidRDefault="001560E9" w:rsidP="00CE3EC1">
      <w:pPr>
        <w:ind w:left="426" w:hanging="426"/>
        <w:rPr>
          <w:b/>
        </w:rPr>
      </w:pPr>
      <w:r>
        <w:rPr>
          <w:b/>
        </w:rPr>
        <w:t>7</w:t>
      </w:r>
      <w:r w:rsidR="00995B39">
        <w:rPr>
          <w:b/>
        </w:rPr>
        <w:tab/>
      </w:r>
      <w:r w:rsidR="009609B5">
        <w:rPr>
          <w:b/>
        </w:rPr>
        <w:t>Duration and termination</w:t>
      </w:r>
    </w:p>
    <w:p w:rsidR="00CE3EC1" w:rsidRDefault="00CE3EC1" w:rsidP="00CE3EC1">
      <w:pPr>
        <w:ind w:left="426" w:hanging="426"/>
        <w:rPr>
          <w:b/>
        </w:rPr>
      </w:pPr>
    </w:p>
    <w:p w:rsidR="00422866" w:rsidRDefault="001560E9" w:rsidP="00CE3EC1">
      <w:pPr>
        <w:ind w:left="426" w:hanging="426"/>
      </w:pPr>
      <w:r>
        <w:t>7</w:t>
      </w:r>
      <w:r w:rsidR="009609B5">
        <w:t>.1</w:t>
      </w:r>
      <w:r w:rsidR="00136BFD">
        <w:tab/>
      </w:r>
      <w:r w:rsidR="00422866">
        <w:t xml:space="preserve">This </w:t>
      </w:r>
      <w:r w:rsidR="00767D8B">
        <w:t>MOU</w:t>
      </w:r>
      <w:r w:rsidR="00422866">
        <w:t xml:space="preserve"> will come into effect on the date of signature by both Participants and will continue in operation until terminated </w:t>
      </w:r>
      <w:r w:rsidR="005C1284">
        <w:t>by either Participant giving one</w:t>
      </w:r>
      <w:r w:rsidR="00422866">
        <w:t xml:space="preserve"> months</w:t>
      </w:r>
      <w:r w:rsidR="005C1284">
        <w:t>’</w:t>
      </w:r>
      <w:r w:rsidR="00422866">
        <w:t xml:space="preserve"> written notice to the other.</w:t>
      </w:r>
    </w:p>
    <w:p w:rsidR="00FB06E2" w:rsidRPr="00770359" w:rsidRDefault="00FB06E2">
      <w:pPr>
        <w:rPr>
          <w:sz w:val="20"/>
        </w:rPr>
      </w:pPr>
    </w:p>
    <w:p w:rsidR="00422866" w:rsidRDefault="00422866" w:rsidP="00F13F03">
      <w:pPr>
        <w:spacing w:before="120"/>
      </w:pPr>
      <w:r>
        <w:t xml:space="preserve">Signed </w:t>
      </w:r>
      <w:r w:rsidR="00866056">
        <w:t>at</w:t>
      </w:r>
      <w:r w:rsidR="00D10C50">
        <w:t xml:space="preserve"> </w:t>
      </w:r>
      <w:r w:rsidR="004A11A4">
        <w:t>the Perth International Telecommunications Centre</w:t>
      </w:r>
      <w:r w:rsidR="004B2743">
        <w:t xml:space="preserve"> </w:t>
      </w:r>
      <w:r w:rsidR="009C6A70">
        <w:t>on</w:t>
      </w:r>
      <w:r w:rsidR="00D10C50">
        <w:t xml:space="preserve"> </w:t>
      </w:r>
      <w:r w:rsidR="00882E27">
        <w:t>10 July</w:t>
      </w:r>
      <w:r w:rsidR="009C6A70">
        <w:t xml:space="preserve"> </w:t>
      </w:r>
      <w:r w:rsidR="00C066F2">
        <w:t>201</w:t>
      </w:r>
      <w:r w:rsidR="004E6BEA">
        <w:t>9</w:t>
      </w:r>
    </w:p>
    <w:p w:rsidR="00952D03" w:rsidRDefault="00952D03"/>
    <w:tbl>
      <w:tblPr>
        <w:tblW w:w="0" w:type="auto"/>
        <w:tblLook w:val="0000" w:firstRow="0" w:lastRow="0" w:firstColumn="0" w:lastColumn="0" w:noHBand="0" w:noVBand="0"/>
      </w:tblPr>
      <w:tblGrid>
        <w:gridCol w:w="4261"/>
        <w:gridCol w:w="4296"/>
      </w:tblGrid>
      <w:tr w:rsidR="00422866" w:rsidTr="00D10C50">
        <w:tblPrEx>
          <w:tblCellMar>
            <w:top w:w="0" w:type="dxa"/>
            <w:bottom w:w="0" w:type="dxa"/>
          </w:tblCellMar>
        </w:tblPrEx>
        <w:tc>
          <w:tcPr>
            <w:tcW w:w="4261" w:type="dxa"/>
          </w:tcPr>
          <w:p w:rsidR="00025D13" w:rsidRDefault="00025D13" w:rsidP="00BE4801">
            <w:r>
              <w:t>For</w:t>
            </w:r>
            <w:r w:rsidR="00B82F85">
              <w:t xml:space="preserve"> </w:t>
            </w:r>
            <w:r>
              <w:t xml:space="preserve">the </w:t>
            </w:r>
            <w:r w:rsidR="00BD243B">
              <w:t xml:space="preserve">Commonwealth of </w:t>
            </w:r>
            <w:r w:rsidR="00882E27">
              <w:t>Australia</w:t>
            </w:r>
            <w:r>
              <w:t>:</w:t>
            </w:r>
          </w:p>
          <w:p w:rsidR="00B82F85" w:rsidRPr="001E153A" w:rsidRDefault="00B82F85" w:rsidP="00BE4801"/>
          <w:p w:rsidR="00CE3EC1" w:rsidRPr="001E153A" w:rsidRDefault="00CE3EC1" w:rsidP="00BE4801"/>
          <w:p w:rsidR="00442021" w:rsidRPr="001E153A" w:rsidRDefault="00442021" w:rsidP="00BE4801"/>
          <w:p w:rsidR="00CE3EC1" w:rsidRPr="001E153A" w:rsidRDefault="00CE3EC1" w:rsidP="00BE4801"/>
          <w:p w:rsidR="00CE3EC1" w:rsidRPr="00770359" w:rsidRDefault="00CE3EC1" w:rsidP="00BE4801">
            <w:pPr>
              <w:rPr>
                <w:sz w:val="22"/>
              </w:rPr>
            </w:pPr>
          </w:p>
          <w:p w:rsidR="00CE3EC1" w:rsidRPr="00CE3EC1" w:rsidRDefault="00CE3EC1" w:rsidP="00BE4801">
            <w:r w:rsidRPr="00CE3EC1">
              <w:t>_________________________________</w:t>
            </w:r>
          </w:p>
          <w:p w:rsidR="00CE3EC1" w:rsidRPr="00770359" w:rsidRDefault="00CE3EC1" w:rsidP="00BE4801">
            <w:pPr>
              <w:rPr>
                <w:sz w:val="20"/>
              </w:rPr>
            </w:pPr>
          </w:p>
          <w:p w:rsidR="000F1009" w:rsidRDefault="00882E27" w:rsidP="000F1009">
            <w:r>
              <w:t>The Hon Karen Andrews MP</w:t>
            </w:r>
          </w:p>
          <w:p w:rsidR="00D10C50" w:rsidRDefault="00882E27" w:rsidP="00442021">
            <w:r>
              <w:t>Minister for Industry, Science and Technology</w:t>
            </w:r>
          </w:p>
        </w:tc>
        <w:tc>
          <w:tcPr>
            <w:tcW w:w="4261" w:type="dxa"/>
          </w:tcPr>
          <w:p w:rsidR="00422866" w:rsidRDefault="00D41D6F" w:rsidP="00CE3EC1">
            <w:r w:rsidRPr="00D41D6F">
              <w:t>For</w:t>
            </w:r>
            <w:r w:rsidR="00B82F85">
              <w:t xml:space="preserve"> </w:t>
            </w:r>
            <w:r w:rsidR="00724168">
              <w:t xml:space="preserve">the </w:t>
            </w:r>
            <w:r w:rsidR="00A575AC">
              <w:t>State of Western Australia</w:t>
            </w:r>
            <w:r w:rsidR="00B82F85">
              <w:t>:</w:t>
            </w:r>
          </w:p>
          <w:p w:rsidR="00B82F85" w:rsidRPr="001E153A" w:rsidRDefault="00B82F85" w:rsidP="00CE3EC1"/>
          <w:p w:rsidR="00CE3EC1" w:rsidRPr="001E153A" w:rsidRDefault="00CE3EC1" w:rsidP="00CE3EC1"/>
          <w:p w:rsidR="00442021" w:rsidRPr="001E153A" w:rsidRDefault="00442021" w:rsidP="00CE3EC1"/>
          <w:p w:rsidR="00FB06E2" w:rsidRPr="001E153A" w:rsidRDefault="00FB06E2" w:rsidP="00CE3EC1"/>
          <w:p w:rsidR="000841E8" w:rsidRPr="001E153A" w:rsidRDefault="000841E8" w:rsidP="00CE3EC1"/>
          <w:p w:rsidR="00CE3EC1" w:rsidRDefault="00CE3EC1" w:rsidP="00CE3EC1">
            <w:r>
              <w:t>__________________________________</w:t>
            </w:r>
          </w:p>
          <w:p w:rsidR="00CE3EC1" w:rsidRPr="00770359" w:rsidRDefault="00CE3EC1" w:rsidP="00CE3EC1">
            <w:pPr>
              <w:rPr>
                <w:sz w:val="20"/>
              </w:rPr>
            </w:pPr>
          </w:p>
          <w:p w:rsidR="005D49E7" w:rsidRDefault="00724168" w:rsidP="000F1009">
            <w:r>
              <w:t xml:space="preserve">The </w:t>
            </w:r>
            <w:r w:rsidR="005B2453">
              <w:t>Hon Dave Kelly MLA</w:t>
            </w:r>
          </w:p>
          <w:p w:rsidR="00CE3EC1" w:rsidRPr="00CE3EC1" w:rsidRDefault="005B2453" w:rsidP="00E61D1C">
            <w:r>
              <w:t xml:space="preserve">Minister for Science </w:t>
            </w:r>
          </w:p>
        </w:tc>
      </w:tr>
    </w:tbl>
    <w:p w:rsidR="00025D13" w:rsidRPr="00666A8D" w:rsidRDefault="00025D13" w:rsidP="00770359">
      <w:pPr>
        <w:spacing w:line="360" w:lineRule="auto"/>
      </w:pPr>
    </w:p>
    <w:sectPr w:rsidR="00025D13" w:rsidRPr="00666A8D" w:rsidSect="00270CF6">
      <w:headerReference w:type="even" r:id="rId20"/>
      <w:headerReference w:type="default" r:id="rId21"/>
      <w:footerReference w:type="even" r:id="rId22"/>
      <w:footerReference w:type="default" r:id="rId23"/>
      <w:headerReference w:type="first" r:id="rId24"/>
      <w:footerReference w:type="first" r:id="rId25"/>
      <w:pgSz w:w="11906" w:h="16838" w:code="9"/>
      <w:pgMar w:top="1418" w:right="1276"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41" w:rsidRDefault="00455341">
      <w:r>
        <w:separator/>
      </w:r>
    </w:p>
  </w:endnote>
  <w:endnote w:type="continuationSeparator" w:id="0">
    <w:p w:rsidR="00455341" w:rsidRDefault="00455341">
      <w:r>
        <w:continuationSeparator/>
      </w:r>
    </w:p>
  </w:endnote>
  <w:endnote w:type="continuationNotice" w:id="1">
    <w:p w:rsidR="00455341" w:rsidRDefault="0045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AC" w:rsidRDefault="000C00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F" w:rsidRPr="00FD0E24" w:rsidRDefault="005C7CAF" w:rsidP="00FD0E24">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B74846">
      <w:rPr>
        <w:noProof/>
        <w:sz w:val="20"/>
        <w:szCs w:val="20"/>
      </w:rPr>
      <w:t>1</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B74846">
      <w:rPr>
        <w:noProof/>
        <w:sz w:val="20"/>
        <w:szCs w:val="20"/>
      </w:rPr>
      <w:t>5</w:t>
    </w:r>
    <w:r w:rsidRPr="00FD0E24">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AC" w:rsidRDefault="000C0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41" w:rsidRDefault="00455341">
      <w:r>
        <w:separator/>
      </w:r>
    </w:p>
  </w:footnote>
  <w:footnote w:type="continuationSeparator" w:id="0">
    <w:p w:rsidR="00455341" w:rsidRDefault="00455341">
      <w:r>
        <w:continuationSeparator/>
      </w:r>
    </w:p>
  </w:footnote>
  <w:footnote w:type="continuationNotice" w:id="1">
    <w:p w:rsidR="00455341" w:rsidRDefault="004553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AF" w:rsidRDefault="005C7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AC" w:rsidRDefault="000C00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AC" w:rsidRDefault="000C00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D7F"/>
    <w:multiLevelType w:val="hybridMultilevel"/>
    <w:tmpl w:val="758861B0"/>
    <w:lvl w:ilvl="0" w:tplc="08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164AF6"/>
    <w:multiLevelType w:val="hybridMultilevel"/>
    <w:tmpl w:val="0E6235B2"/>
    <w:lvl w:ilvl="0" w:tplc="C444F950">
      <w:start w:val="1"/>
      <w:numFmt w:val="lowerLetter"/>
      <w:lvlText w:val="(%1)"/>
      <w:lvlJc w:val="left"/>
      <w:pPr>
        <w:ind w:left="360" w:hanging="360"/>
      </w:pPr>
      <w:rPr>
        <w:rFonts w:hint="default"/>
      </w:rPr>
    </w:lvl>
    <w:lvl w:ilvl="1" w:tplc="85242088">
      <w:start w:val="2"/>
      <w:numFmt w:val="lowerLetter"/>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2"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F249AC"/>
    <w:multiLevelType w:val="hybridMultilevel"/>
    <w:tmpl w:val="0E80B46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8C5409"/>
    <w:multiLevelType w:val="hybridMultilevel"/>
    <w:tmpl w:val="513CC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557842"/>
    <w:multiLevelType w:val="hybridMultilevel"/>
    <w:tmpl w:val="B27CEA96"/>
    <w:lvl w:ilvl="0" w:tplc="A35A41C0">
      <w:start w:val="1"/>
      <w:numFmt w:val="lowerLetter"/>
      <w:lvlText w:val="%1)"/>
      <w:lvlJc w:val="left"/>
      <w:pPr>
        <w:ind w:left="1420" w:hanging="7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670AA"/>
    <w:multiLevelType w:val="hybridMultilevel"/>
    <w:tmpl w:val="71786BFE"/>
    <w:lvl w:ilvl="0" w:tplc="4D4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3295B"/>
    <w:multiLevelType w:val="hybridMultilevel"/>
    <w:tmpl w:val="E13A1C26"/>
    <w:lvl w:ilvl="0" w:tplc="C444F950">
      <w:start w:val="1"/>
      <w:numFmt w:val="lowerLetter"/>
      <w:lvlText w:val="(%1)"/>
      <w:lvlJc w:val="left"/>
      <w:pPr>
        <w:ind w:left="360" w:hanging="360"/>
      </w:pPr>
      <w:rPr>
        <w:rFonts w:hint="default"/>
      </w:rPr>
    </w:lvl>
    <w:lvl w:ilvl="1" w:tplc="C09A8288">
      <w:start w:val="1"/>
      <w:numFmt w:val="lowerRoman"/>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8" w15:restartNumberingAfterBreak="0">
    <w:nsid w:val="1CF51F7A"/>
    <w:multiLevelType w:val="hybridMultilevel"/>
    <w:tmpl w:val="5A189C92"/>
    <w:lvl w:ilvl="0" w:tplc="6760295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5DF195F"/>
    <w:multiLevelType w:val="hybridMultilevel"/>
    <w:tmpl w:val="14CE9A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44652D"/>
    <w:multiLevelType w:val="hybridMultilevel"/>
    <w:tmpl w:val="991EB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2A3E44"/>
    <w:multiLevelType w:val="hybridMultilevel"/>
    <w:tmpl w:val="0240AB76"/>
    <w:lvl w:ilvl="0" w:tplc="4280BB3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D79FE"/>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57A176A3"/>
    <w:multiLevelType w:val="multilevel"/>
    <w:tmpl w:val="14CE9A6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DB4305"/>
    <w:multiLevelType w:val="multilevel"/>
    <w:tmpl w:val="CEA40C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BE653A"/>
    <w:multiLevelType w:val="hybridMultilevel"/>
    <w:tmpl w:val="488EFE5A"/>
    <w:lvl w:ilvl="0" w:tplc="C444F950">
      <w:start w:val="1"/>
      <w:numFmt w:val="lowerLetter"/>
      <w:lvlText w:val="(%1)"/>
      <w:lvlJc w:val="left"/>
      <w:pPr>
        <w:ind w:left="360" w:hanging="360"/>
      </w:pPr>
      <w:rPr>
        <w:rFonts w:hint="default"/>
      </w:rPr>
    </w:lvl>
    <w:lvl w:ilvl="1" w:tplc="0C090001">
      <w:start w:val="1"/>
      <w:numFmt w:val="bullet"/>
      <w:lvlText w:val=""/>
      <w:lvlJc w:val="left"/>
      <w:pPr>
        <w:ind w:left="735" w:hanging="360"/>
      </w:pPr>
      <w:rPr>
        <w:rFonts w:ascii="Symbol" w:hAnsi="Symbol"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16" w15:restartNumberingAfterBreak="0">
    <w:nsid w:val="65153618"/>
    <w:multiLevelType w:val="hybridMultilevel"/>
    <w:tmpl w:val="02DE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21484C"/>
    <w:multiLevelType w:val="hybridMultilevel"/>
    <w:tmpl w:val="74FC5E3C"/>
    <w:lvl w:ilvl="0" w:tplc="04090017">
      <w:start w:val="1"/>
      <w:numFmt w:val="lowerLetter"/>
      <w:lvlText w:val="%1)"/>
      <w:lvlJc w:val="left"/>
      <w:pPr>
        <w:tabs>
          <w:tab w:val="num" w:pos="720"/>
        </w:tabs>
        <w:ind w:left="720" w:hanging="360"/>
      </w:pPr>
      <w:rPr>
        <w:rFonts w:hint="default"/>
      </w:rPr>
    </w:lvl>
    <w:lvl w:ilvl="1" w:tplc="A458777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10"/>
  </w:num>
  <w:num w:numId="4">
    <w:abstractNumId w:val="5"/>
  </w:num>
  <w:num w:numId="5">
    <w:abstractNumId w:val="9"/>
  </w:num>
  <w:num w:numId="6">
    <w:abstractNumId w:val="13"/>
  </w:num>
  <w:num w:numId="7">
    <w:abstractNumId w:val="3"/>
  </w:num>
  <w:num w:numId="8">
    <w:abstractNumId w:val="11"/>
  </w:num>
  <w:num w:numId="9">
    <w:abstractNumId w:val="2"/>
  </w:num>
  <w:num w:numId="10">
    <w:abstractNumId w:val="6"/>
  </w:num>
  <w:num w:numId="11">
    <w:abstractNumId w:val="12"/>
  </w:num>
  <w:num w:numId="12">
    <w:abstractNumId w:val="8"/>
    <w:lvlOverride w:ilvl="0"/>
    <w:lvlOverride w:ilvl="1"/>
    <w:lvlOverride w:ilvl="2"/>
    <w:lvlOverride w:ilvl="3"/>
    <w:lvlOverride w:ilvl="4"/>
    <w:lvlOverride w:ilvl="5"/>
    <w:lvlOverride w:ilvl="6"/>
    <w:lvlOverride w:ilvl="7"/>
    <w:lvlOverride w:ilvl="8"/>
  </w:num>
  <w:num w:numId="13">
    <w:abstractNumId w:val="8"/>
  </w:num>
  <w:num w:numId="14">
    <w:abstractNumId w:val="0"/>
  </w:num>
  <w:num w:numId="15">
    <w:abstractNumId w:val="7"/>
  </w:num>
  <w:num w:numId="16">
    <w:abstractNumId w:val="14"/>
  </w:num>
  <w:num w:numId="17">
    <w:abstractNumId w:val="15"/>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4"/>
    <w:rsid w:val="000242FA"/>
    <w:rsid w:val="00025D13"/>
    <w:rsid w:val="0002720F"/>
    <w:rsid w:val="00031FE7"/>
    <w:rsid w:val="000335EB"/>
    <w:rsid w:val="00034D74"/>
    <w:rsid w:val="0004224C"/>
    <w:rsid w:val="00050BD2"/>
    <w:rsid w:val="00054116"/>
    <w:rsid w:val="0005597A"/>
    <w:rsid w:val="0006024B"/>
    <w:rsid w:val="00072ADE"/>
    <w:rsid w:val="000733A5"/>
    <w:rsid w:val="00076757"/>
    <w:rsid w:val="00076DE6"/>
    <w:rsid w:val="000841E8"/>
    <w:rsid w:val="000921F9"/>
    <w:rsid w:val="0009709A"/>
    <w:rsid w:val="000A0191"/>
    <w:rsid w:val="000A043A"/>
    <w:rsid w:val="000A7C37"/>
    <w:rsid w:val="000B5992"/>
    <w:rsid w:val="000B5DD4"/>
    <w:rsid w:val="000B774D"/>
    <w:rsid w:val="000B7E21"/>
    <w:rsid w:val="000C00AC"/>
    <w:rsid w:val="000C099C"/>
    <w:rsid w:val="000C09CD"/>
    <w:rsid w:val="000C0D10"/>
    <w:rsid w:val="000C67AF"/>
    <w:rsid w:val="000E1F3B"/>
    <w:rsid w:val="000E7316"/>
    <w:rsid w:val="000F1009"/>
    <w:rsid w:val="000F726A"/>
    <w:rsid w:val="0012639B"/>
    <w:rsid w:val="0012736E"/>
    <w:rsid w:val="00131B93"/>
    <w:rsid w:val="00132292"/>
    <w:rsid w:val="00136BFD"/>
    <w:rsid w:val="00140F1B"/>
    <w:rsid w:val="0015124C"/>
    <w:rsid w:val="001560E9"/>
    <w:rsid w:val="00162823"/>
    <w:rsid w:val="001714E6"/>
    <w:rsid w:val="00176F43"/>
    <w:rsid w:val="001778D3"/>
    <w:rsid w:val="001A5921"/>
    <w:rsid w:val="001B5699"/>
    <w:rsid w:val="001C419B"/>
    <w:rsid w:val="001D68C2"/>
    <w:rsid w:val="001E05FB"/>
    <w:rsid w:val="001E153A"/>
    <w:rsid w:val="001E23C2"/>
    <w:rsid w:val="001E29DF"/>
    <w:rsid w:val="001E6628"/>
    <w:rsid w:val="001F6DBB"/>
    <w:rsid w:val="001F7E04"/>
    <w:rsid w:val="00211B7A"/>
    <w:rsid w:val="00220F6D"/>
    <w:rsid w:val="00220F8D"/>
    <w:rsid w:val="00230A02"/>
    <w:rsid w:val="002312D0"/>
    <w:rsid w:val="00231375"/>
    <w:rsid w:val="00233BB0"/>
    <w:rsid w:val="00235D2A"/>
    <w:rsid w:val="002466B8"/>
    <w:rsid w:val="00253D59"/>
    <w:rsid w:val="00256681"/>
    <w:rsid w:val="00270CF6"/>
    <w:rsid w:val="00274811"/>
    <w:rsid w:val="00275060"/>
    <w:rsid w:val="00277434"/>
    <w:rsid w:val="00283B02"/>
    <w:rsid w:val="00294F96"/>
    <w:rsid w:val="002C1E3B"/>
    <w:rsid w:val="002C6846"/>
    <w:rsid w:val="002D6544"/>
    <w:rsid w:val="002E070B"/>
    <w:rsid w:val="002E0B05"/>
    <w:rsid w:val="002E4305"/>
    <w:rsid w:val="002F4102"/>
    <w:rsid w:val="0030048F"/>
    <w:rsid w:val="003066AF"/>
    <w:rsid w:val="00306FDB"/>
    <w:rsid w:val="00312639"/>
    <w:rsid w:val="003279E5"/>
    <w:rsid w:val="00331A45"/>
    <w:rsid w:val="00332589"/>
    <w:rsid w:val="003343A1"/>
    <w:rsid w:val="0033659F"/>
    <w:rsid w:val="00337E51"/>
    <w:rsid w:val="00343751"/>
    <w:rsid w:val="00351578"/>
    <w:rsid w:val="0035775F"/>
    <w:rsid w:val="00357A49"/>
    <w:rsid w:val="003713EF"/>
    <w:rsid w:val="00383AA5"/>
    <w:rsid w:val="003935EA"/>
    <w:rsid w:val="003B0FCB"/>
    <w:rsid w:val="003B2480"/>
    <w:rsid w:val="003B69A7"/>
    <w:rsid w:val="003C13F8"/>
    <w:rsid w:val="003C1B49"/>
    <w:rsid w:val="003C25C9"/>
    <w:rsid w:val="003C63A8"/>
    <w:rsid w:val="003C79A2"/>
    <w:rsid w:val="003D09AC"/>
    <w:rsid w:val="003D0BCF"/>
    <w:rsid w:val="003E5D12"/>
    <w:rsid w:val="003F45DA"/>
    <w:rsid w:val="003F5A45"/>
    <w:rsid w:val="00422036"/>
    <w:rsid w:val="004221F1"/>
    <w:rsid w:val="00422866"/>
    <w:rsid w:val="00431220"/>
    <w:rsid w:val="00442021"/>
    <w:rsid w:val="0044432A"/>
    <w:rsid w:val="00446339"/>
    <w:rsid w:val="00452388"/>
    <w:rsid w:val="00453FA0"/>
    <w:rsid w:val="00455341"/>
    <w:rsid w:val="00456747"/>
    <w:rsid w:val="00456A54"/>
    <w:rsid w:val="0046025C"/>
    <w:rsid w:val="00467FA0"/>
    <w:rsid w:val="004811A3"/>
    <w:rsid w:val="004853B7"/>
    <w:rsid w:val="00491762"/>
    <w:rsid w:val="00497F12"/>
    <w:rsid w:val="004A11A4"/>
    <w:rsid w:val="004B2743"/>
    <w:rsid w:val="004C4DC8"/>
    <w:rsid w:val="004C7A74"/>
    <w:rsid w:val="004D4756"/>
    <w:rsid w:val="004E3F4D"/>
    <w:rsid w:val="004E6BEA"/>
    <w:rsid w:val="004F0CB9"/>
    <w:rsid w:val="004F5299"/>
    <w:rsid w:val="004F7E1E"/>
    <w:rsid w:val="004F7F72"/>
    <w:rsid w:val="005022A0"/>
    <w:rsid w:val="0050278C"/>
    <w:rsid w:val="00505AD2"/>
    <w:rsid w:val="005129E2"/>
    <w:rsid w:val="0051304C"/>
    <w:rsid w:val="00513A65"/>
    <w:rsid w:val="005174D3"/>
    <w:rsid w:val="00521702"/>
    <w:rsid w:val="0053066D"/>
    <w:rsid w:val="0053353B"/>
    <w:rsid w:val="00534FFB"/>
    <w:rsid w:val="0054249B"/>
    <w:rsid w:val="00543E83"/>
    <w:rsid w:val="00544145"/>
    <w:rsid w:val="005478B5"/>
    <w:rsid w:val="00550F6E"/>
    <w:rsid w:val="005536B1"/>
    <w:rsid w:val="00556422"/>
    <w:rsid w:val="00566D3A"/>
    <w:rsid w:val="00571E56"/>
    <w:rsid w:val="005746F2"/>
    <w:rsid w:val="00596A21"/>
    <w:rsid w:val="00596BDC"/>
    <w:rsid w:val="005A01EB"/>
    <w:rsid w:val="005A07F2"/>
    <w:rsid w:val="005A121C"/>
    <w:rsid w:val="005B2453"/>
    <w:rsid w:val="005B712C"/>
    <w:rsid w:val="005C0761"/>
    <w:rsid w:val="005C1284"/>
    <w:rsid w:val="005C3BBB"/>
    <w:rsid w:val="005C49F4"/>
    <w:rsid w:val="005C7CAF"/>
    <w:rsid w:val="005D49E7"/>
    <w:rsid w:val="005D52A1"/>
    <w:rsid w:val="005D7A07"/>
    <w:rsid w:val="005E29A7"/>
    <w:rsid w:val="005F1200"/>
    <w:rsid w:val="005F2CA2"/>
    <w:rsid w:val="006004A7"/>
    <w:rsid w:val="00601F7A"/>
    <w:rsid w:val="00602B2F"/>
    <w:rsid w:val="0060576F"/>
    <w:rsid w:val="00614103"/>
    <w:rsid w:val="006331C4"/>
    <w:rsid w:val="00636CF9"/>
    <w:rsid w:val="006408AC"/>
    <w:rsid w:val="006437FA"/>
    <w:rsid w:val="006451F5"/>
    <w:rsid w:val="006533E8"/>
    <w:rsid w:val="00653508"/>
    <w:rsid w:val="006539D9"/>
    <w:rsid w:val="00654DEB"/>
    <w:rsid w:val="006555BF"/>
    <w:rsid w:val="00656E90"/>
    <w:rsid w:val="006642ED"/>
    <w:rsid w:val="00666A8D"/>
    <w:rsid w:val="00681A74"/>
    <w:rsid w:val="006910D8"/>
    <w:rsid w:val="0069519C"/>
    <w:rsid w:val="006A717B"/>
    <w:rsid w:val="006B485B"/>
    <w:rsid w:val="006B7386"/>
    <w:rsid w:val="006B7871"/>
    <w:rsid w:val="006C2FB1"/>
    <w:rsid w:val="006D096E"/>
    <w:rsid w:val="006D0F90"/>
    <w:rsid w:val="006D2688"/>
    <w:rsid w:val="006D3D4D"/>
    <w:rsid w:val="006F5524"/>
    <w:rsid w:val="00703408"/>
    <w:rsid w:val="00703F8E"/>
    <w:rsid w:val="00722213"/>
    <w:rsid w:val="00722790"/>
    <w:rsid w:val="00724168"/>
    <w:rsid w:val="00726404"/>
    <w:rsid w:val="00733AF6"/>
    <w:rsid w:val="00733CE8"/>
    <w:rsid w:val="007379B2"/>
    <w:rsid w:val="00743C5D"/>
    <w:rsid w:val="007457A3"/>
    <w:rsid w:val="00760E3B"/>
    <w:rsid w:val="007653FA"/>
    <w:rsid w:val="00767D8B"/>
    <w:rsid w:val="00770359"/>
    <w:rsid w:val="007769EF"/>
    <w:rsid w:val="007818C5"/>
    <w:rsid w:val="00782D4F"/>
    <w:rsid w:val="007839EE"/>
    <w:rsid w:val="00790CF5"/>
    <w:rsid w:val="007912D3"/>
    <w:rsid w:val="007A1AD8"/>
    <w:rsid w:val="007A2374"/>
    <w:rsid w:val="007A7F40"/>
    <w:rsid w:val="007B646D"/>
    <w:rsid w:val="007C07E7"/>
    <w:rsid w:val="007C1F26"/>
    <w:rsid w:val="007C2C7F"/>
    <w:rsid w:val="007C4139"/>
    <w:rsid w:val="007D55DA"/>
    <w:rsid w:val="007D6B9D"/>
    <w:rsid w:val="007E08C8"/>
    <w:rsid w:val="007E12F9"/>
    <w:rsid w:val="007E41DA"/>
    <w:rsid w:val="007E69B9"/>
    <w:rsid w:val="007F604C"/>
    <w:rsid w:val="00802619"/>
    <w:rsid w:val="008056BA"/>
    <w:rsid w:val="00811B8A"/>
    <w:rsid w:val="008211AE"/>
    <w:rsid w:val="0082575F"/>
    <w:rsid w:val="008352B2"/>
    <w:rsid w:val="008450C0"/>
    <w:rsid w:val="0085686A"/>
    <w:rsid w:val="00861037"/>
    <w:rsid w:val="00862B11"/>
    <w:rsid w:val="00866056"/>
    <w:rsid w:val="00871CE8"/>
    <w:rsid w:val="0087378C"/>
    <w:rsid w:val="00873A58"/>
    <w:rsid w:val="008763B4"/>
    <w:rsid w:val="00882E27"/>
    <w:rsid w:val="008879DD"/>
    <w:rsid w:val="00887B0C"/>
    <w:rsid w:val="008A38D9"/>
    <w:rsid w:val="008B2194"/>
    <w:rsid w:val="008C0F51"/>
    <w:rsid w:val="008D26C3"/>
    <w:rsid w:val="008D70AB"/>
    <w:rsid w:val="008E16C8"/>
    <w:rsid w:val="008E250D"/>
    <w:rsid w:val="008E39F8"/>
    <w:rsid w:val="008E41A9"/>
    <w:rsid w:val="008E4FDC"/>
    <w:rsid w:val="008F0F0A"/>
    <w:rsid w:val="008F51DF"/>
    <w:rsid w:val="00902DB6"/>
    <w:rsid w:val="009049BD"/>
    <w:rsid w:val="009144AC"/>
    <w:rsid w:val="00927BEF"/>
    <w:rsid w:val="00941CA6"/>
    <w:rsid w:val="00944EAC"/>
    <w:rsid w:val="00951756"/>
    <w:rsid w:val="00952915"/>
    <w:rsid w:val="00952D03"/>
    <w:rsid w:val="009609B5"/>
    <w:rsid w:val="00977973"/>
    <w:rsid w:val="00992FF1"/>
    <w:rsid w:val="00995B39"/>
    <w:rsid w:val="00996081"/>
    <w:rsid w:val="00997338"/>
    <w:rsid w:val="009A0C94"/>
    <w:rsid w:val="009A14A6"/>
    <w:rsid w:val="009A3C3C"/>
    <w:rsid w:val="009A49D5"/>
    <w:rsid w:val="009B23E0"/>
    <w:rsid w:val="009C6A70"/>
    <w:rsid w:val="009C6DF7"/>
    <w:rsid w:val="009D2458"/>
    <w:rsid w:val="009D6CF1"/>
    <w:rsid w:val="009E1C79"/>
    <w:rsid w:val="009E4FC6"/>
    <w:rsid w:val="009E654A"/>
    <w:rsid w:val="009E7A34"/>
    <w:rsid w:val="00A06F98"/>
    <w:rsid w:val="00A10026"/>
    <w:rsid w:val="00A13026"/>
    <w:rsid w:val="00A1693E"/>
    <w:rsid w:val="00A26CB3"/>
    <w:rsid w:val="00A33355"/>
    <w:rsid w:val="00A373E2"/>
    <w:rsid w:val="00A4375C"/>
    <w:rsid w:val="00A46820"/>
    <w:rsid w:val="00A546DD"/>
    <w:rsid w:val="00A55D73"/>
    <w:rsid w:val="00A56600"/>
    <w:rsid w:val="00A575AC"/>
    <w:rsid w:val="00A657AA"/>
    <w:rsid w:val="00A75A22"/>
    <w:rsid w:val="00A763FF"/>
    <w:rsid w:val="00A90C55"/>
    <w:rsid w:val="00A975C7"/>
    <w:rsid w:val="00AB6892"/>
    <w:rsid w:val="00AB6C84"/>
    <w:rsid w:val="00AC5C87"/>
    <w:rsid w:val="00AD0994"/>
    <w:rsid w:val="00AD18D5"/>
    <w:rsid w:val="00AF3B2A"/>
    <w:rsid w:val="00AF503F"/>
    <w:rsid w:val="00AF600F"/>
    <w:rsid w:val="00B07E71"/>
    <w:rsid w:val="00B229CF"/>
    <w:rsid w:val="00B2501C"/>
    <w:rsid w:val="00B26BA7"/>
    <w:rsid w:val="00B35842"/>
    <w:rsid w:val="00B46D64"/>
    <w:rsid w:val="00B5603C"/>
    <w:rsid w:val="00B6509C"/>
    <w:rsid w:val="00B74846"/>
    <w:rsid w:val="00B82F25"/>
    <w:rsid w:val="00B82F85"/>
    <w:rsid w:val="00B8300A"/>
    <w:rsid w:val="00B8345F"/>
    <w:rsid w:val="00B92F09"/>
    <w:rsid w:val="00B9390A"/>
    <w:rsid w:val="00B96C8F"/>
    <w:rsid w:val="00BA133B"/>
    <w:rsid w:val="00BA2B49"/>
    <w:rsid w:val="00BB0F10"/>
    <w:rsid w:val="00BB517F"/>
    <w:rsid w:val="00BB756C"/>
    <w:rsid w:val="00BC69A3"/>
    <w:rsid w:val="00BD243B"/>
    <w:rsid w:val="00BD6DF6"/>
    <w:rsid w:val="00BE1C0D"/>
    <w:rsid w:val="00BE4801"/>
    <w:rsid w:val="00BF0836"/>
    <w:rsid w:val="00BF50E6"/>
    <w:rsid w:val="00C00176"/>
    <w:rsid w:val="00C00C5B"/>
    <w:rsid w:val="00C066F2"/>
    <w:rsid w:val="00C06C11"/>
    <w:rsid w:val="00C2793E"/>
    <w:rsid w:val="00C41517"/>
    <w:rsid w:val="00C605A2"/>
    <w:rsid w:val="00C607F4"/>
    <w:rsid w:val="00C74A8D"/>
    <w:rsid w:val="00C876DE"/>
    <w:rsid w:val="00C91E3F"/>
    <w:rsid w:val="00C931A9"/>
    <w:rsid w:val="00C979C7"/>
    <w:rsid w:val="00CA0D42"/>
    <w:rsid w:val="00CA1BD2"/>
    <w:rsid w:val="00CA462A"/>
    <w:rsid w:val="00CA6B48"/>
    <w:rsid w:val="00CB0435"/>
    <w:rsid w:val="00CC332F"/>
    <w:rsid w:val="00CD4A22"/>
    <w:rsid w:val="00CD6B41"/>
    <w:rsid w:val="00CE3EC1"/>
    <w:rsid w:val="00CE4C06"/>
    <w:rsid w:val="00CF45D7"/>
    <w:rsid w:val="00D0066E"/>
    <w:rsid w:val="00D02F11"/>
    <w:rsid w:val="00D04A8E"/>
    <w:rsid w:val="00D10A7F"/>
    <w:rsid w:val="00D10C50"/>
    <w:rsid w:val="00D24F01"/>
    <w:rsid w:val="00D40B9C"/>
    <w:rsid w:val="00D41C7A"/>
    <w:rsid w:val="00D41D6F"/>
    <w:rsid w:val="00D53A42"/>
    <w:rsid w:val="00D53C09"/>
    <w:rsid w:val="00D711E2"/>
    <w:rsid w:val="00D73DF2"/>
    <w:rsid w:val="00D77152"/>
    <w:rsid w:val="00D83839"/>
    <w:rsid w:val="00D86640"/>
    <w:rsid w:val="00D948B8"/>
    <w:rsid w:val="00D96E4B"/>
    <w:rsid w:val="00DA0FB8"/>
    <w:rsid w:val="00DA7811"/>
    <w:rsid w:val="00DB2C80"/>
    <w:rsid w:val="00DB342B"/>
    <w:rsid w:val="00DB7F4E"/>
    <w:rsid w:val="00DD27A2"/>
    <w:rsid w:val="00DD56BD"/>
    <w:rsid w:val="00DD6808"/>
    <w:rsid w:val="00DE1031"/>
    <w:rsid w:val="00DE45AB"/>
    <w:rsid w:val="00DE4AD1"/>
    <w:rsid w:val="00DE7214"/>
    <w:rsid w:val="00DF0B6F"/>
    <w:rsid w:val="00DF0F92"/>
    <w:rsid w:val="00DF56DE"/>
    <w:rsid w:val="00DF676E"/>
    <w:rsid w:val="00E00EEE"/>
    <w:rsid w:val="00E0356B"/>
    <w:rsid w:val="00E21872"/>
    <w:rsid w:val="00E22354"/>
    <w:rsid w:val="00E2335E"/>
    <w:rsid w:val="00E27839"/>
    <w:rsid w:val="00E279A3"/>
    <w:rsid w:val="00E32371"/>
    <w:rsid w:val="00E33A29"/>
    <w:rsid w:val="00E345AB"/>
    <w:rsid w:val="00E40645"/>
    <w:rsid w:val="00E60B74"/>
    <w:rsid w:val="00E61D1C"/>
    <w:rsid w:val="00E66AC6"/>
    <w:rsid w:val="00E772C4"/>
    <w:rsid w:val="00E77679"/>
    <w:rsid w:val="00E80595"/>
    <w:rsid w:val="00E87500"/>
    <w:rsid w:val="00E91B75"/>
    <w:rsid w:val="00E95F9F"/>
    <w:rsid w:val="00EA1BB0"/>
    <w:rsid w:val="00EA5D29"/>
    <w:rsid w:val="00EB19AA"/>
    <w:rsid w:val="00EC0609"/>
    <w:rsid w:val="00EC26FF"/>
    <w:rsid w:val="00EC456F"/>
    <w:rsid w:val="00EC626D"/>
    <w:rsid w:val="00EE486A"/>
    <w:rsid w:val="00EF2DDA"/>
    <w:rsid w:val="00EF3CD6"/>
    <w:rsid w:val="00F01201"/>
    <w:rsid w:val="00F0370C"/>
    <w:rsid w:val="00F130EC"/>
    <w:rsid w:val="00F13F03"/>
    <w:rsid w:val="00F144C9"/>
    <w:rsid w:val="00F21694"/>
    <w:rsid w:val="00F22749"/>
    <w:rsid w:val="00F31FD0"/>
    <w:rsid w:val="00F45FBB"/>
    <w:rsid w:val="00F5472E"/>
    <w:rsid w:val="00F5529D"/>
    <w:rsid w:val="00F563BA"/>
    <w:rsid w:val="00F6394D"/>
    <w:rsid w:val="00F65EBB"/>
    <w:rsid w:val="00F7043F"/>
    <w:rsid w:val="00F75BC7"/>
    <w:rsid w:val="00F83FF9"/>
    <w:rsid w:val="00F85E0E"/>
    <w:rsid w:val="00FA0141"/>
    <w:rsid w:val="00FA1045"/>
    <w:rsid w:val="00FB06E2"/>
    <w:rsid w:val="00FB542E"/>
    <w:rsid w:val="00FC11F3"/>
    <w:rsid w:val="00FD0E24"/>
    <w:rsid w:val="00FD1167"/>
    <w:rsid w:val="00FE4630"/>
    <w:rsid w:val="00FE6256"/>
    <w:rsid w:val="00FF2E83"/>
    <w:rsid w:val="00FF2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EBB14DD-289E-4EE6-8526-89F5CA9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4"/>
    <w:rPr>
      <w:sz w:val="24"/>
      <w:szCs w:val="24"/>
      <w:lang w:val="en-GB" w:eastAsia="en-US"/>
    </w:rPr>
  </w:style>
  <w:style w:type="paragraph" w:styleId="Heading1">
    <w:name w:val="heading 1"/>
    <w:basedOn w:val="Normal"/>
    <w:next w:val="Normal"/>
    <w:qFormat/>
    <w:rsid w:val="00B46D64"/>
    <w:pPr>
      <w:keepNext/>
      <w:jc w:val="center"/>
      <w:outlineLvl w:val="0"/>
    </w:pPr>
    <w:rPr>
      <w:sz w:val="20"/>
      <w:u w:val="single"/>
    </w:rPr>
  </w:style>
  <w:style w:type="paragraph" w:styleId="Heading2">
    <w:name w:val="heading 2"/>
    <w:basedOn w:val="Normal"/>
    <w:next w:val="Normal"/>
    <w:qFormat/>
    <w:rsid w:val="00B46D64"/>
    <w:pPr>
      <w:keepNext/>
      <w:jc w:val="center"/>
      <w:outlineLvl w:val="1"/>
    </w:pPr>
    <w:rPr>
      <w:b/>
      <w:bCs/>
      <w:sz w:val="28"/>
    </w:rPr>
  </w:style>
  <w:style w:type="paragraph" w:styleId="Heading3">
    <w:name w:val="heading 3"/>
    <w:basedOn w:val="Normal"/>
    <w:next w:val="Normal"/>
    <w:qFormat/>
    <w:rsid w:val="00B46D64"/>
    <w:pPr>
      <w:keepNext/>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352B2"/>
    <w:rPr>
      <w:rFonts w:ascii="Tahoma" w:hAnsi="Tahoma" w:cs="Tahoma"/>
      <w:sz w:val="16"/>
      <w:szCs w:val="16"/>
    </w:rPr>
  </w:style>
  <w:style w:type="table" w:styleId="TableGrid">
    <w:name w:val="Table Grid"/>
    <w:basedOn w:val="TableNormal"/>
    <w:rsid w:val="0055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0E24"/>
    <w:pPr>
      <w:tabs>
        <w:tab w:val="center" w:pos="4153"/>
        <w:tab w:val="right" w:pos="8306"/>
      </w:tabs>
    </w:pPr>
  </w:style>
  <w:style w:type="paragraph" w:styleId="Footer">
    <w:name w:val="footer"/>
    <w:basedOn w:val="Normal"/>
    <w:rsid w:val="00FD0E24"/>
    <w:pPr>
      <w:tabs>
        <w:tab w:val="center" w:pos="4153"/>
        <w:tab w:val="right" w:pos="8306"/>
      </w:tabs>
    </w:pPr>
  </w:style>
  <w:style w:type="character" w:customStyle="1" w:styleId="hps">
    <w:name w:val="hps"/>
    <w:basedOn w:val="DefaultParagraphFont"/>
    <w:rsid w:val="00A33355"/>
  </w:style>
  <w:style w:type="character" w:customStyle="1" w:styleId="longtext">
    <w:name w:val="long_text"/>
    <w:basedOn w:val="DefaultParagraphFont"/>
    <w:rsid w:val="00A33355"/>
  </w:style>
  <w:style w:type="paragraph" w:styleId="ListParagraph">
    <w:name w:val="List Paragraph"/>
    <w:basedOn w:val="Normal"/>
    <w:uiPriority w:val="34"/>
    <w:qFormat/>
    <w:rsid w:val="00C00C5B"/>
    <w:pPr>
      <w:ind w:left="720"/>
    </w:pPr>
  </w:style>
  <w:style w:type="character" w:styleId="CommentReference">
    <w:name w:val="annotation reference"/>
    <w:rsid w:val="00331A45"/>
    <w:rPr>
      <w:sz w:val="16"/>
      <w:szCs w:val="16"/>
    </w:rPr>
  </w:style>
  <w:style w:type="paragraph" w:styleId="CommentText">
    <w:name w:val="annotation text"/>
    <w:basedOn w:val="Normal"/>
    <w:link w:val="CommentTextChar"/>
    <w:rsid w:val="00331A45"/>
    <w:rPr>
      <w:sz w:val="20"/>
      <w:szCs w:val="20"/>
    </w:rPr>
  </w:style>
  <w:style w:type="character" w:customStyle="1" w:styleId="CommentTextChar">
    <w:name w:val="Comment Text Char"/>
    <w:link w:val="CommentText"/>
    <w:rsid w:val="00331A45"/>
    <w:rPr>
      <w:lang w:eastAsia="en-US"/>
    </w:rPr>
  </w:style>
  <w:style w:type="paragraph" w:styleId="CommentSubject">
    <w:name w:val="annotation subject"/>
    <w:basedOn w:val="CommentText"/>
    <w:next w:val="CommentText"/>
    <w:link w:val="CommentSubjectChar"/>
    <w:rsid w:val="00331A45"/>
    <w:rPr>
      <w:b/>
      <w:bCs/>
    </w:rPr>
  </w:style>
  <w:style w:type="character" w:customStyle="1" w:styleId="CommentSubjectChar">
    <w:name w:val="Comment Subject Char"/>
    <w:link w:val="CommentSubject"/>
    <w:rsid w:val="00331A45"/>
    <w:rPr>
      <w:b/>
      <w:bCs/>
      <w:lang w:eastAsia="en-US"/>
    </w:rPr>
  </w:style>
  <w:style w:type="character" w:styleId="Hyperlink">
    <w:name w:val="Hyperlink"/>
    <w:rsid w:val="0012736E"/>
    <w:rPr>
      <w:color w:val="0563C1"/>
      <w:u w:val="single"/>
    </w:rPr>
  </w:style>
  <w:style w:type="paragraph" w:styleId="Revision">
    <w:name w:val="Revision"/>
    <w:hidden/>
    <w:uiPriority w:val="99"/>
    <w:semiHidden/>
    <w:rsid w:val="00BF083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94874">
      <w:bodyDiv w:val="1"/>
      <w:marLeft w:val="0"/>
      <w:marRight w:val="0"/>
      <w:marTop w:val="0"/>
      <w:marBottom w:val="0"/>
      <w:divBdr>
        <w:top w:val="none" w:sz="0" w:space="0" w:color="auto"/>
        <w:left w:val="none" w:sz="0" w:space="0" w:color="auto"/>
        <w:bottom w:val="none" w:sz="0" w:space="0" w:color="auto"/>
        <w:right w:val="none" w:sz="0" w:space="0" w:color="auto"/>
      </w:divBdr>
    </w:div>
    <w:div w:id="1011445455">
      <w:bodyDiv w:val="1"/>
      <w:marLeft w:val="0"/>
      <w:marRight w:val="0"/>
      <w:marTop w:val="0"/>
      <w:marBottom w:val="0"/>
      <w:divBdr>
        <w:top w:val="none" w:sz="0" w:space="0" w:color="auto"/>
        <w:left w:val="none" w:sz="0" w:space="0" w:color="auto"/>
        <w:bottom w:val="none" w:sz="0" w:space="0" w:color="auto"/>
        <w:right w:val="none" w:sz="0" w:space="0" w:color="auto"/>
      </w:divBdr>
    </w:div>
    <w:div w:id="16867116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fiona.roche@jtsi.w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karl.rodrigues@space.gov.a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4e585e72476647c5efe9cf33cb616951">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bd9d61dbef37c6508470342700362561"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adb9bed2e36e4a93af574aeb444da63e>
    <TaxCatchAll xmlns="f7542fce-ffe0-493b-b9b7-89db4158a116">
      <Value>361</Value>
      <Value>276</Value>
      <Value>1</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Memorandum of Understanding</TermName>
          <TermId xmlns="http://schemas.microsoft.com/office/infopath/2007/PartnerControls">79dabc2b-6eb2-4573-8066-ff1367badb5a</TermId>
        </TermInfo>
      </Terms>
    </pe2555c81638466f9eb614edb9ecde52>
    <g7bcb40ba23249a78edca7d43a67c1c9 xmlns="f7542fce-ffe0-493b-b9b7-89db4158a116">
      <Terms xmlns="http://schemas.microsoft.com/office/infopath/2007/PartnerControls"/>
    </g7bcb40ba23249a78edca7d43a67c1c9>
    <Comments xmlns="http://schemas.microsoft.com/sharepoint/v3">final MoU between WA and Australian Space Agency</Comment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2140-8305-465E-A3EB-EA8CFD155B6F}">
  <ds:schemaRefs>
    <ds:schemaRef ds:uri="http://schemas.microsoft.com/office/2006/metadata/longProperties"/>
  </ds:schemaRefs>
</ds:datastoreItem>
</file>

<file path=customXml/itemProps2.xml><?xml version="1.0" encoding="utf-8"?>
<ds:datastoreItem xmlns:ds="http://schemas.openxmlformats.org/officeDocument/2006/customXml" ds:itemID="{79E7A14E-A76C-4E24-B066-87715D899E82}">
  <ds:schemaRefs>
    <ds:schemaRef ds:uri="http://schemas.microsoft.com/sharepoint/v3/contenttype/forms"/>
  </ds:schemaRefs>
</ds:datastoreItem>
</file>

<file path=customXml/itemProps3.xml><?xml version="1.0" encoding="utf-8"?>
<ds:datastoreItem xmlns:ds="http://schemas.openxmlformats.org/officeDocument/2006/customXml" ds:itemID="{E3C7BDD0-AE23-4C65-AD1A-CB91D7325ACA}">
  <ds:schemaRefs>
    <ds:schemaRef ds:uri="http://schemas.microsoft.com/sharepoint/events"/>
  </ds:schemaRefs>
</ds:datastoreItem>
</file>

<file path=customXml/itemProps4.xml><?xml version="1.0" encoding="utf-8"?>
<ds:datastoreItem xmlns:ds="http://schemas.openxmlformats.org/officeDocument/2006/customXml" ds:itemID="{59EFAEED-3A9F-45B8-ACF2-7AB02D4B55AA}">
  <ds:schemaRefs>
    <ds:schemaRef ds:uri="http://schemas.microsoft.com/sharepoint/v3/contenttype/forms"/>
  </ds:schemaRefs>
</ds:datastoreItem>
</file>

<file path=customXml/itemProps5.xml><?xml version="1.0" encoding="utf-8"?>
<ds:datastoreItem xmlns:ds="http://schemas.openxmlformats.org/officeDocument/2006/customXml" ds:itemID="{C715CEEC-F24D-4CFC-A453-93BD98E30518}">
  <ds:schemaRefs>
    <ds:schemaRef ds:uri="http://schemas.microsoft.com/office/2006/metadata/longProperties"/>
  </ds:schemaRefs>
</ds:datastoreItem>
</file>

<file path=customXml/itemProps6.xml><?xml version="1.0" encoding="utf-8"?>
<ds:datastoreItem xmlns:ds="http://schemas.openxmlformats.org/officeDocument/2006/customXml" ds:itemID="{4FA6BBF3-C589-46E6-AAC4-FD5CEBFC4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EAA8F8-74C6-4DBC-894F-71612CDE462E}">
  <ds:schemaRefs>
    <ds:schemaRef ds:uri="http://schemas.microsoft.com/sharepoint/events"/>
  </ds:schemaRefs>
</ds:datastoreItem>
</file>

<file path=customXml/itemProps8.xml><?xml version="1.0" encoding="utf-8"?>
<ds:datastoreItem xmlns:ds="http://schemas.openxmlformats.org/officeDocument/2006/customXml" ds:itemID="{85570D35-034F-4AC5-B293-65D7A132F68D}">
  <ds:schemaRefs>
    <ds:schemaRef ds:uri="http://purl.org/dc/elements/1.1/"/>
    <ds:schemaRef ds:uri="http://schemas.microsoft.com/office/2006/metadata/properties"/>
    <ds:schemaRef ds:uri="ac34f7bf-66cf-47fb-b466-1c3368e0106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542fce-ffe0-493b-b9b7-89db4158a116"/>
    <ds:schemaRef ds:uri="http://www.w3.org/XML/1998/namespace"/>
    <ds:schemaRef ds:uri="http://purl.org/dc/dcmitype/"/>
  </ds:schemaRefs>
</ds:datastoreItem>
</file>

<file path=customXml/itemProps9.xml><?xml version="1.0" encoding="utf-8"?>
<ds:datastoreItem xmlns:ds="http://schemas.openxmlformats.org/officeDocument/2006/customXml" ds:itemID="{3D0F4F4C-AB68-4D4B-B355-1CC2F95A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1438</Words>
  <Characters>8875</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ASA - MoU - JTSI edits</vt:lpstr>
      <vt:lpstr>MEMORANDUM OF UNDERSTANDING</vt:lpstr>
    </vt:vector>
  </TitlesOfParts>
  <Company>DIUS</Company>
  <LinksUpToDate>false</LinksUpToDate>
  <CharactersWithSpaces>10293</CharactersWithSpaces>
  <SharedDoc>false</SharedDoc>
  <HLinks>
    <vt:vector size="12" baseType="variant">
      <vt:variant>
        <vt:i4>196665</vt:i4>
      </vt:variant>
      <vt:variant>
        <vt:i4>3</vt:i4>
      </vt:variant>
      <vt:variant>
        <vt:i4>0</vt:i4>
      </vt:variant>
      <vt:variant>
        <vt:i4>5</vt:i4>
      </vt:variant>
      <vt:variant>
        <vt:lpwstr>mailto:karl.rodrigues@space.gov.au</vt:lpwstr>
      </vt:variant>
      <vt:variant>
        <vt:lpwstr/>
      </vt:variant>
      <vt:variant>
        <vt:i4>5767201</vt:i4>
      </vt:variant>
      <vt:variant>
        <vt:i4>0</vt:i4>
      </vt:variant>
      <vt:variant>
        <vt:i4>0</vt:i4>
      </vt:variant>
      <vt:variant>
        <vt:i4>5</vt:i4>
      </vt:variant>
      <vt:variant>
        <vt:lpwstr>mailto:fiona.roche@jtsi.wa.gov.au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 MoU - JTSI edits</dc:title>
  <dc:subject/>
  <dc:creator>gpritcha</dc:creator>
  <cp:keywords/>
  <cp:lastModifiedBy>Francis, Sophie</cp:lastModifiedBy>
  <cp:revision>3</cp:revision>
  <cp:lastPrinted>2019-07-08T00:41:00Z</cp:lastPrinted>
  <dcterms:created xsi:type="dcterms:W3CDTF">2019-07-11T22:40:00Z</dcterms:created>
  <dcterms:modified xsi:type="dcterms:W3CDTF">2019-07-11T22:41:00Z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73fa72d0-c030-4a2c-a939-df36d6154fb7</vt:lpwstr>
  </property>
  <property fmtid="{D5CDD505-2E9C-101B-9397-08002B2CF9AE}" pid="3" name="SEC">
    <vt:lpwstr>UNCLASSIFIED</vt:lpwstr>
  </property>
  <property fmtid="{D5CDD505-2E9C-101B-9397-08002B2CF9AE}" pid="4" name="DLM">
    <vt:lpwstr>No DLM</vt:lpwstr>
  </property>
  <property fmtid="{D5CDD505-2E9C-101B-9397-08002B2CF9AE}" pid="5" name="DocHub_SecurityClassification">
    <vt:lpwstr>1;#For Official Use Only|11f6fb0b-52ce-4109-8f7f-521b2a62f692</vt:lpwstr>
  </property>
  <property fmtid="{D5CDD505-2E9C-101B-9397-08002B2CF9AE}" pid="6" name="DocHub_Year">
    <vt:lpwstr>361;#2019|7e451fe0-4dc6-437a-a849-bab7965a9aee</vt:lpwstr>
  </property>
  <property fmtid="{D5CDD505-2E9C-101B-9397-08002B2CF9AE}" pid="7" name="DocHub_WorkActivity">
    <vt:lpwstr/>
  </property>
  <property fmtid="{D5CDD505-2E9C-101B-9397-08002B2CF9AE}" pid="8" name="DocHub_DocumentType">
    <vt:lpwstr>276;#Memorandum of Understanding|79dabc2b-6eb2-4573-8066-ff1367badb5a</vt:lpwstr>
  </property>
  <property fmtid="{D5CDD505-2E9C-101B-9397-08002B2CF9AE}" pid="9" name="DocHub_Keywords">
    <vt:lpwstr/>
  </property>
  <property fmtid="{D5CDD505-2E9C-101B-9397-08002B2CF9AE}" pid="10" name="p899283e0746469abb5630c918592e9a">
    <vt:lpwstr/>
  </property>
  <property fmtid="{D5CDD505-2E9C-101B-9397-08002B2CF9AE}" pid="11" name="DocHub_IndustryDevelopmentCategory">
    <vt:lpwstr/>
  </property>
  <property fmtid="{D5CDD505-2E9C-101B-9397-08002B2CF9AE}" pid="12" name="OurDocsDocId">
    <vt:lpwstr>001059.Simon.AARONS</vt:lpwstr>
  </property>
  <property fmtid="{D5CDD505-2E9C-101B-9397-08002B2CF9AE}" pid="13" name="OurDocsDocumentSource">
    <vt:lpwstr>Internal</vt:lpwstr>
  </property>
  <property fmtid="{D5CDD505-2E9C-101B-9397-08002B2CF9AE}" pid="14" name="OurDocsVersionCreatedAt">
    <vt:lpwstr>2019-02-11T15:18:02Z</vt:lpwstr>
  </property>
  <property fmtid="{D5CDD505-2E9C-101B-9397-08002B2CF9AE}" pid="15" name="OurDocsVersionReason">
    <vt:lpwstr/>
  </property>
  <property fmtid="{D5CDD505-2E9C-101B-9397-08002B2CF9AE}" pid="16" name="display_urn:schemas-microsoft-com:office:office#Editor">
    <vt:lpwstr>AARONS, Simon</vt:lpwstr>
  </property>
  <property fmtid="{D5CDD505-2E9C-101B-9397-08002B2CF9AE}" pid="17" name="OurDocsFileNumbers">
    <vt:lpwstr>J0918/201801</vt:lpwstr>
  </property>
  <property fmtid="{D5CDD505-2E9C-101B-9397-08002B2CF9AE}" pid="18" name="display_urn:schemas-microsoft-com:office:office#Author">
    <vt:lpwstr>AARONS, Simon</vt:lpwstr>
  </property>
  <property fmtid="{D5CDD505-2E9C-101B-9397-08002B2CF9AE}" pid="19" name="OurDocsLockedOnBehalfOf">
    <vt:lpwstr/>
  </property>
  <property fmtid="{D5CDD505-2E9C-101B-9397-08002B2CF9AE}" pid="20" name="OurDocsIsRecordsDocument">
    <vt:lpwstr>1</vt:lpwstr>
  </property>
  <property fmtid="{D5CDD505-2E9C-101B-9397-08002B2CF9AE}" pid="21" name="OurDocsAuthor">
    <vt:lpwstr>gpritcha</vt:lpwstr>
  </property>
  <property fmtid="{D5CDD505-2E9C-101B-9397-08002B2CF9AE}" pid="22" name="OurDocsLocation">
    <vt:lpwstr>Perth</vt:lpwstr>
  </property>
  <property fmtid="{D5CDD505-2E9C-101B-9397-08002B2CF9AE}" pid="23" name="OurDocsDocumentDate">
    <vt:lpwstr>2019-02-11T00:00:00Z</vt:lpwstr>
  </property>
  <property fmtid="{D5CDD505-2E9C-101B-9397-08002B2CF9AE}" pid="24" name="OurDocsLockedBy">
    <vt:lpwstr/>
  </property>
  <property fmtid="{D5CDD505-2E9C-101B-9397-08002B2CF9AE}" pid="25" name="OurDocsDataStore">
    <vt:lpwstr>Central</vt:lpwstr>
  </property>
  <property fmtid="{D5CDD505-2E9C-101B-9397-08002B2CF9AE}" pid="26" name="OurDocsVersionNumber">
    <vt:lpwstr>1</vt:lpwstr>
  </property>
  <property fmtid="{D5CDD505-2E9C-101B-9397-08002B2CF9AE}" pid="27" name="OurDocsDescription">
    <vt:lpwstr>revised MoU</vt:lpwstr>
  </property>
  <property fmtid="{D5CDD505-2E9C-101B-9397-08002B2CF9AE}" pid="28" name="OurDocsReleaseClassification">
    <vt:lpwstr>Departmental Use Only</vt:lpwstr>
  </property>
  <property fmtid="{D5CDD505-2E9C-101B-9397-08002B2CF9AE}" pid="29" name="OurDocsIsLocked">
    <vt:lpwstr>0</vt:lpwstr>
  </property>
  <property fmtid="{D5CDD505-2E9C-101B-9397-08002B2CF9AE}" pid="30" name="OurDocsTitle">
    <vt:lpwstr>ASA - MoU - JTSI edits</vt:lpwstr>
  </property>
  <property fmtid="{D5CDD505-2E9C-101B-9397-08002B2CF9AE}" pid="31" name="OurDocsDocumentType">
    <vt:lpwstr>Other</vt:lpwstr>
  </property>
  <property fmtid="{D5CDD505-2E9C-101B-9397-08002B2CF9AE}" pid="32" name="OurDocsVersionCreatedBy">
    <vt:lpwstr>SDSAARO</vt:lpwstr>
  </property>
  <property fmtid="{D5CDD505-2E9C-101B-9397-08002B2CF9AE}" pid="33" name="OurDocsLockedOn">
    <vt:lpwstr/>
  </property>
  <property fmtid="{D5CDD505-2E9C-101B-9397-08002B2CF9AE}" pid="34" name="ContentTypeId">
    <vt:lpwstr>0x010100340F68D7ACA63B4BB66C74AD8BD1F30E</vt:lpwstr>
  </property>
  <property fmtid="{D5CDD505-2E9C-101B-9397-08002B2CF9AE}" pid="35" name="_CopySource">
    <vt:lpwstr/>
  </property>
</Properties>
</file>